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B8447" w14:textId="77777777" w:rsidR="00325D79" w:rsidRDefault="00747F01">
      <w:pPr>
        <w:widowControl w:val="0"/>
        <w:pBdr>
          <w:top w:val="nil"/>
          <w:left w:val="nil"/>
          <w:bottom w:val="nil"/>
          <w:right w:val="nil"/>
          <w:between w:val="nil"/>
        </w:pBdr>
        <w:jc w:val="right"/>
      </w:pPr>
      <w:r>
        <w:rPr>
          <w:rFonts w:ascii="Times New Roman" w:eastAsia="Times New Roman" w:hAnsi="Times New Roman" w:cs="Times New Roman"/>
        </w:rPr>
        <w:t xml:space="preserve">Jaunimo politikos įgyvendinimo savivaldybėje </w:t>
      </w:r>
    </w:p>
    <w:p w14:paraId="182E8B09" w14:textId="77777777" w:rsidR="00325D79" w:rsidRDefault="00747F01">
      <w:pPr>
        <w:widowControl w:val="0"/>
        <w:pBdr>
          <w:top w:val="nil"/>
          <w:left w:val="nil"/>
          <w:bottom w:val="nil"/>
          <w:right w:val="nil"/>
          <w:between w:val="nil"/>
        </w:pBdr>
        <w:jc w:val="right"/>
      </w:pPr>
      <w:r>
        <w:rPr>
          <w:rFonts w:ascii="Times New Roman" w:eastAsia="Times New Roman" w:hAnsi="Times New Roman" w:cs="Times New Roman"/>
        </w:rPr>
        <w:t>veiklos ataskaitos forma</w:t>
      </w:r>
    </w:p>
    <w:p w14:paraId="4C9899D5" w14:textId="77777777" w:rsidR="00325D79" w:rsidRDefault="00747F01">
      <w:pPr>
        <w:widowControl w:val="0"/>
        <w:pBdr>
          <w:top w:val="nil"/>
          <w:left w:val="nil"/>
          <w:bottom w:val="nil"/>
          <w:right w:val="nil"/>
          <w:between w:val="nil"/>
        </w:pBdr>
        <w:jc w:val="right"/>
      </w:pPr>
      <w:r>
        <w:rPr>
          <w:rFonts w:ascii="Times New Roman" w:eastAsia="Times New Roman" w:hAnsi="Times New Roman" w:cs="Times New Roman"/>
        </w:rPr>
        <w:t>1 priedas</w:t>
      </w:r>
    </w:p>
    <w:p w14:paraId="155257C0" w14:textId="77777777" w:rsidR="00325D79" w:rsidRDefault="00325D79">
      <w:pPr>
        <w:widowControl w:val="0"/>
        <w:pBdr>
          <w:top w:val="nil"/>
          <w:left w:val="nil"/>
          <w:bottom w:val="nil"/>
          <w:right w:val="nil"/>
          <w:between w:val="nil"/>
        </w:pBdr>
        <w:jc w:val="center"/>
        <w:rPr>
          <w:rFonts w:ascii="Times New Roman" w:eastAsia="Times New Roman" w:hAnsi="Times New Roman" w:cs="Times New Roman"/>
        </w:rPr>
      </w:pPr>
    </w:p>
    <w:p w14:paraId="12FD0C49" w14:textId="77777777" w:rsidR="00325D79" w:rsidRDefault="00747F01">
      <w:pPr>
        <w:widowControl w:val="0"/>
        <w:pBdr>
          <w:top w:val="nil"/>
          <w:left w:val="nil"/>
          <w:bottom w:val="nil"/>
          <w:right w:val="nil"/>
          <w:between w:val="nil"/>
        </w:pBdr>
        <w:jc w:val="center"/>
      </w:pPr>
      <w:r>
        <w:rPr>
          <w:rFonts w:ascii="Times New Roman" w:eastAsia="Times New Roman" w:hAnsi="Times New Roman" w:cs="Times New Roman"/>
        </w:rPr>
        <w:t>____________________</w:t>
      </w:r>
      <w:r>
        <w:rPr>
          <w:rFonts w:ascii="Times New Roman" w:eastAsia="Times New Roman" w:hAnsi="Times New Roman" w:cs="Times New Roman"/>
          <w:b/>
          <w:sz w:val="24"/>
          <w:szCs w:val="24"/>
          <w:u w:val="single"/>
        </w:rPr>
        <w:t>DRUSKININKAI</w:t>
      </w:r>
      <w:r>
        <w:rPr>
          <w:rFonts w:ascii="Times New Roman" w:eastAsia="Times New Roman" w:hAnsi="Times New Roman" w:cs="Times New Roman"/>
        </w:rPr>
        <w:t>_______________________</w:t>
      </w:r>
    </w:p>
    <w:p w14:paraId="10CD1474" w14:textId="77777777" w:rsidR="00325D79" w:rsidRDefault="00747F01">
      <w:pPr>
        <w:widowControl w:val="0"/>
        <w:pBdr>
          <w:top w:val="nil"/>
          <w:left w:val="nil"/>
          <w:bottom w:val="nil"/>
          <w:right w:val="nil"/>
          <w:between w:val="nil"/>
        </w:pBdr>
        <w:jc w:val="center"/>
      </w:pPr>
      <w:r>
        <w:rPr>
          <w:rFonts w:ascii="Times New Roman" w:eastAsia="Times New Roman" w:hAnsi="Times New Roman" w:cs="Times New Roman"/>
        </w:rPr>
        <w:t xml:space="preserve"> (savivaldybės pavadinimas)</w:t>
      </w:r>
    </w:p>
    <w:p w14:paraId="26966801" w14:textId="77777777" w:rsidR="00325D79" w:rsidRDefault="00325D79">
      <w:pPr>
        <w:widowControl w:val="0"/>
        <w:pBdr>
          <w:top w:val="nil"/>
          <w:left w:val="nil"/>
          <w:bottom w:val="nil"/>
          <w:right w:val="nil"/>
          <w:between w:val="nil"/>
        </w:pBdr>
        <w:jc w:val="center"/>
        <w:rPr>
          <w:rFonts w:ascii="Times New Roman" w:eastAsia="Times New Roman" w:hAnsi="Times New Roman" w:cs="Times New Roman"/>
        </w:rPr>
      </w:pPr>
    </w:p>
    <w:p w14:paraId="7320BB3D" w14:textId="6BE6252C" w:rsidR="00325D79" w:rsidRDefault="00747F01">
      <w:pPr>
        <w:widowControl w:val="0"/>
        <w:pBdr>
          <w:top w:val="nil"/>
          <w:left w:val="nil"/>
          <w:bottom w:val="nil"/>
          <w:right w:val="nil"/>
          <w:between w:val="nil"/>
        </w:pBdr>
        <w:jc w:val="center"/>
      </w:pPr>
      <w:r>
        <w:rPr>
          <w:rFonts w:ascii="Times New Roman" w:eastAsia="Times New Roman" w:hAnsi="Times New Roman" w:cs="Times New Roman"/>
          <w:b/>
          <w:sz w:val="24"/>
          <w:szCs w:val="24"/>
        </w:rPr>
        <w:t xml:space="preserve">2021  METŲ </w:t>
      </w:r>
      <w:r w:rsidR="00A56F87">
        <w:rPr>
          <w:rFonts w:ascii="Times New Roman" w:eastAsia="Times New Roman" w:hAnsi="Times New Roman" w:cs="Times New Roman"/>
          <w:b/>
          <w:sz w:val="24"/>
          <w:szCs w:val="24"/>
        </w:rPr>
        <w:t>IV</w:t>
      </w:r>
      <w:r>
        <w:rPr>
          <w:rFonts w:ascii="Times New Roman" w:eastAsia="Times New Roman" w:hAnsi="Times New Roman" w:cs="Times New Roman"/>
          <w:b/>
          <w:sz w:val="24"/>
          <w:szCs w:val="24"/>
        </w:rPr>
        <w:t xml:space="preserve"> KETVIRČIO</w:t>
      </w:r>
    </w:p>
    <w:p w14:paraId="49BBFAF0" w14:textId="77777777" w:rsidR="00325D79" w:rsidRDefault="00747F01">
      <w:pPr>
        <w:widowControl w:val="0"/>
        <w:pBdr>
          <w:top w:val="nil"/>
          <w:left w:val="nil"/>
          <w:bottom w:val="nil"/>
          <w:right w:val="nil"/>
          <w:between w:val="nil"/>
        </w:pBdr>
        <w:jc w:val="center"/>
      </w:pPr>
      <w:r>
        <w:rPr>
          <w:rFonts w:ascii="Times New Roman" w:eastAsia="Times New Roman" w:hAnsi="Times New Roman" w:cs="Times New Roman"/>
          <w:b/>
          <w:sz w:val="24"/>
          <w:szCs w:val="24"/>
        </w:rPr>
        <w:t>JAUNIMO POLITIKOS ĮGYVENDINIMO SAVIVALDYBĖJE VEIKLOS ATASKAITA</w:t>
      </w:r>
    </w:p>
    <w:p w14:paraId="4B9692B1" w14:textId="77777777" w:rsidR="00325D79" w:rsidRDefault="00325D79">
      <w:pPr>
        <w:widowControl w:val="0"/>
        <w:pBdr>
          <w:top w:val="nil"/>
          <w:left w:val="nil"/>
          <w:bottom w:val="nil"/>
          <w:right w:val="nil"/>
          <w:between w:val="nil"/>
        </w:pBdr>
        <w:jc w:val="both"/>
        <w:rPr>
          <w:rFonts w:ascii="Times New Roman" w:eastAsia="Times New Roman" w:hAnsi="Times New Roman" w:cs="Times New Roman"/>
          <w:b/>
          <w:sz w:val="24"/>
          <w:szCs w:val="24"/>
        </w:rPr>
      </w:pPr>
    </w:p>
    <w:p w14:paraId="6A867168" w14:textId="122BCBB5" w:rsidR="00325D79" w:rsidRDefault="00747F01">
      <w:pPr>
        <w:widowControl w:val="0"/>
        <w:pBdr>
          <w:top w:val="nil"/>
          <w:left w:val="nil"/>
          <w:bottom w:val="nil"/>
          <w:right w:val="nil"/>
          <w:between w:val="nil"/>
        </w:pBdr>
        <w:jc w:val="center"/>
        <w:rPr>
          <w:b/>
          <w:sz w:val="24"/>
          <w:szCs w:val="24"/>
          <w:u w:val="single"/>
        </w:rPr>
      </w:pPr>
      <w:r>
        <w:rPr>
          <w:rFonts w:ascii="Times New Roman" w:eastAsia="Times New Roman" w:hAnsi="Times New Roman" w:cs="Times New Roman"/>
          <w:b/>
          <w:sz w:val="24"/>
          <w:szCs w:val="24"/>
          <w:u w:val="single"/>
        </w:rPr>
        <w:t>2021-</w:t>
      </w:r>
      <w:r w:rsidR="001E0ABF">
        <w:rPr>
          <w:rFonts w:ascii="Times New Roman" w:eastAsia="Times New Roman" w:hAnsi="Times New Roman" w:cs="Times New Roman"/>
          <w:b/>
          <w:sz w:val="24"/>
          <w:szCs w:val="24"/>
          <w:u w:val="single"/>
        </w:rPr>
        <w:t>01</w:t>
      </w:r>
      <w:r>
        <w:rPr>
          <w:rFonts w:ascii="Times New Roman" w:eastAsia="Times New Roman" w:hAnsi="Times New Roman" w:cs="Times New Roman"/>
          <w:b/>
          <w:sz w:val="24"/>
          <w:szCs w:val="24"/>
          <w:u w:val="single"/>
        </w:rPr>
        <w:t>-</w:t>
      </w:r>
      <w:r w:rsidR="001E0ABF">
        <w:rPr>
          <w:rFonts w:ascii="Times New Roman" w:eastAsia="Times New Roman" w:hAnsi="Times New Roman" w:cs="Times New Roman"/>
          <w:b/>
          <w:sz w:val="24"/>
          <w:szCs w:val="24"/>
          <w:u w:val="single"/>
        </w:rPr>
        <w:t>03</w:t>
      </w:r>
    </w:p>
    <w:p w14:paraId="42B98C35" w14:textId="77777777" w:rsidR="00325D79" w:rsidRDefault="00747F01">
      <w:pPr>
        <w:widowControl w:val="0"/>
        <w:pBdr>
          <w:top w:val="nil"/>
          <w:left w:val="nil"/>
          <w:bottom w:val="nil"/>
          <w:right w:val="nil"/>
          <w:between w:val="nil"/>
        </w:pBdr>
        <w:jc w:val="center"/>
      </w:pPr>
      <w:r>
        <w:rPr>
          <w:rFonts w:ascii="Times New Roman" w:eastAsia="Times New Roman" w:hAnsi="Times New Roman" w:cs="Times New Roman"/>
        </w:rPr>
        <w:t xml:space="preserve"> (data)</w:t>
      </w:r>
    </w:p>
    <w:p w14:paraId="63449688" w14:textId="77777777" w:rsidR="00325D79" w:rsidRDefault="00325D79">
      <w:pPr>
        <w:widowControl w:val="0"/>
        <w:pBdr>
          <w:top w:val="nil"/>
          <w:left w:val="nil"/>
          <w:bottom w:val="nil"/>
          <w:right w:val="nil"/>
          <w:between w:val="nil"/>
        </w:pBdr>
        <w:spacing w:after="200" w:line="276" w:lineRule="auto"/>
        <w:rPr>
          <w:rFonts w:ascii="Times New Roman" w:eastAsia="Times New Roman" w:hAnsi="Times New Roman" w:cs="Times New Roman"/>
          <w:b/>
          <w:sz w:val="24"/>
          <w:szCs w:val="24"/>
        </w:rPr>
      </w:pPr>
    </w:p>
    <w:p w14:paraId="594FD1F8" w14:textId="77777777" w:rsidR="00325D79" w:rsidRDefault="00747F01">
      <w:pPr>
        <w:widowControl w:val="0"/>
        <w:pBdr>
          <w:top w:val="nil"/>
          <w:left w:val="nil"/>
          <w:bottom w:val="nil"/>
          <w:right w:val="nil"/>
          <w:between w:val="nil"/>
        </w:pBdr>
        <w:spacing w:after="200"/>
        <w:ind w:right="196"/>
        <w:jc w:val="both"/>
      </w:pPr>
      <w:r>
        <w:rPr>
          <w:rFonts w:ascii="Times New Roman" w:eastAsia="Times New Roman" w:hAnsi="Times New Roman" w:cs="Times New Roman"/>
          <w:b/>
          <w:sz w:val="24"/>
          <w:szCs w:val="24"/>
        </w:rPr>
        <w:t xml:space="preserve">1 lentelė. </w:t>
      </w:r>
      <w:r>
        <w:rPr>
          <w:rFonts w:ascii="Times New Roman" w:eastAsia="Times New Roman" w:hAnsi="Times New Roman" w:cs="Times New Roman"/>
          <w:sz w:val="24"/>
          <w:szCs w:val="24"/>
        </w:rPr>
        <w:t>Nurodomi per ataskaitinį laikotarpį (nuo metų pradžios) pasiekti rezultatai ir vykdytos veiklos įgyvendinant savivaldybei 2021 m. rekomenduotas įgyvendinti nacionaliniu mastu išskirtas prioritetines ir kitas veiklos sritis (atsižvelgiant į savivaldybei pateiktas užduotis ir rezultatų vertinimo kriterijus, t. y. neįtraukiant užduočių, kurios nebuvo teiktos ir įgyvendintos)</w:t>
      </w:r>
    </w:p>
    <w:tbl>
      <w:tblPr>
        <w:tblStyle w:val="a5"/>
        <w:tblW w:w="15679"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1949"/>
        <w:gridCol w:w="8355"/>
        <w:gridCol w:w="62"/>
        <w:gridCol w:w="2255"/>
        <w:gridCol w:w="3030"/>
        <w:gridCol w:w="28"/>
      </w:tblGrid>
      <w:tr w:rsidR="00325D79" w14:paraId="68F60241" w14:textId="77777777">
        <w:tc>
          <w:tcPr>
            <w:tcW w:w="15679" w:type="dxa"/>
            <w:gridSpan w:val="6"/>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370CE1"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NACIONALINIU MASTU IŠSKIRTOS PRIORITETINĖS VEIKLOS SRITYS</w:t>
            </w:r>
          </w:p>
        </w:tc>
      </w:tr>
      <w:tr w:rsidR="00325D79" w14:paraId="58A883E6" w14:textId="77777777">
        <w:tc>
          <w:tcPr>
            <w:tcW w:w="15679" w:type="dxa"/>
            <w:gridSpan w:val="6"/>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C174BE" w14:textId="77777777" w:rsidR="00325D79" w:rsidRDefault="00747F01">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Jaunimo savanoriškos tarnybos modelio įgyvendinimas.</w:t>
            </w:r>
          </w:p>
        </w:tc>
      </w:tr>
      <w:tr w:rsidR="00325D79" w14:paraId="4553C553" w14:textId="77777777">
        <w:tc>
          <w:tcPr>
            <w:tcW w:w="194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3D8F774" w14:textId="77777777" w:rsidR="00325D79" w:rsidRDefault="00747F01">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Užduotis</w:t>
            </w: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59A025E" w14:textId="77777777" w:rsidR="00325D79" w:rsidRDefault="00747F01">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Rekomendacija</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59B933" w14:textId="77777777" w:rsidR="00325D79" w:rsidRDefault="00747F01">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Planuojamas pasiekti rezultatas (rodiklis)</w:t>
            </w:r>
          </w:p>
        </w:tc>
        <w:tc>
          <w:tcPr>
            <w:tcW w:w="305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D22A654" w14:textId="77777777" w:rsidR="00325D79" w:rsidRDefault="00747F01">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Pasiektas rezultatas</w:t>
            </w:r>
          </w:p>
        </w:tc>
      </w:tr>
      <w:tr w:rsidR="00325D79" w14:paraId="58516BD0" w14:textId="77777777">
        <w:trPr>
          <w:trHeight w:val="839"/>
        </w:trPr>
        <w:tc>
          <w:tcPr>
            <w:tcW w:w="1949" w:type="dxa"/>
            <w:vMerge w:val="restart"/>
            <w:tcBorders>
              <w:top w:val="single" w:sz="4" w:space="0" w:color="000001"/>
              <w:left w:val="single" w:sz="4" w:space="0" w:color="000001"/>
              <w:right w:val="single" w:sz="4" w:space="0" w:color="000001"/>
            </w:tcBorders>
            <w:shd w:val="clear" w:color="auto" w:fill="auto"/>
            <w:tcMar>
              <w:left w:w="98" w:type="dxa"/>
            </w:tcMar>
          </w:tcPr>
          <w:p w14:paraId="39C5CEB4"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70C0"/>
                <w:sz w:val="24"/>
                <w:szCs w:val="24"/>
              </w:rPr>
            </w:pPr>
            <w:r>
              <w:rPr>
                <w:rFonts w:ascii="Times New Roman" w:eastAsia="Times New Roman" w:hAnsi="Times New Roman" w:cs="Times New Roman"/>
                <w:color w:val="000000"/>
                <w:sz w:val="24"/>
                <w:szCs w:val="24"/>
              </w:rPr>
              <w:t>1.1. Stiprinti jaunimo savanorius priimančias organizacijas.</w:t>
            </w: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497A927"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Jaunimo savanorius priimančioms arba galinčioms priimti organizacijoms stiprinti skirti renginiai (susitikimai, diskusijos, konferencijos, informaciniai renginiai, mokymai).</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9412E3B" w14:textId="77777777" w:rsidR="00325D79" w:rsidRDefault="00747F01">
            <w:pPr>
              <w:widowControl w:val="0"/>
              <w:pBdr>
                <w:top w:val="nil"/>
                <w:left w:val="nil"/>
                <w:bottom w:val="nil"/>
                <w:right w:val="nil"/>
                <w:between w:val="nil"/>
              </w:pBdr>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2</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54979162" w14:textId="77777777" w:rsidR="00325D79" w:rsidRDefault="00747F01">
            <w:pPr>
              <w:widowControl w:val="0"/>
              <w:pBdr>
                <w:top w:val="nil"/>
                <w:left w:val="nil"/>
                <w:bottom w:val="nil"/>
                <w:right w:val="nil"/>
                <w:between w:val="nil"/>
              </w:pBdr>
            </w:pPr>
            <w:r>
              <w:rPr>
                <w:rFonts w:ascii="Times New Roman" w:eastAsia="Times New Roman" w:hAnsi="Times New Roman" w:cs="Times New Roman"/>
                <w:sz w:val="24"/>
                <w:szCs w:val="24"/>
              </w:rPr>
              <w:t>I+II: 1</w:t>
            </w:r>
          </w:p>
          <w:p w14:paraId="55B1317F" w14:textId="77777777" w:rsidR="00325D79" w:rsidRDefault="00747F01">
            <w:pPr>
              <w:widowControl w:val="0"/>
              <w:pBdr>
                <w:top w:val="nil"/>
                <w:left w:val="nil"/>
                <w:bottom w:val="nil"/>
                <w:right w:val="nil"/>
                <w:between w:val="nil"/>
              </w:pBdr>
            </w:pPr>
            <w:r>
              <w:rPr>
                <w:rFonts w:ascii="Times New Roman" w:eastAsia="Times New Roman" w:hAnsi="Times New Roman" w:cs="Times New Roman"/>
                <w:sz w:val="24"/>
                <w:szCs w:val="24"/>
              </w:rPr>
              <w:t>I+II+III: 2</w:t>
            </w:r>
          </w:p>
          <w:p w14:paraId="09C4A743" w14:textId="499B09A6" w:rsidR="00325D79" w:rsidRDefault="00747F01">
            <w:pPr>
              <w:widowControl w:val="0"/>
              <w:pBdr>
                <w:top w:val="nil"/>
                <w:left w:val="nil"/>
                <w:bottom w:val="nil"/>
                <w:right w:val="nil"/>
                <w:between w:val="nil"/>
              </w:pBdr>
            </w:pPr>
            <w:r>
              <w:rPr>
                <w:rFonts w:ascii="Times New Roman" w:eastAsia="Times New Roman" w:hAnsi="Times New Roman" w:cs="Times New Roman"/>
                <w:sz w:val="24"/>
                <w:szCs w:val="24"/>
              </w:rPr>
              <w:t xml:space="preserve">I+II+III+IV (metinis): </w:t>
            </w:r>
            <w:r w:rsidR="00766AF0">
              <w:rPr>
                <w:rFonts w:ascii="Times New Roman" w:eastAsia="Times New Roman" w:hAnsi="Times New Roman" w:cs="Times New Roman"/>
                <w:sz w:val="24"/>
                <w:szCs w:val="24"/>
              </w:rPr>
              <w:t>3</w:t>
            </w:r>
          </w:p>
        </w:tc>
      </w:tr>
      <w:tr w:rsidR="00325D79" w14:paraId="652D8DBE" w14:textId="77777777">
        <w:trPr>
          <w:trHeight w:val="285"/>
        </w:trPr>
        <w:tc>
          <w:tcPr>
            <w:tcW w:w="1949" w:type="dxa"/>
            <w:vMerge/>
            <w:tcBorders>
              <w:top w:val="single" w:sz="4" w:space="0" w:color="000001"/>
              <w:left w:val="single" w:sz="4" w:space="0" w:color="000001"/>
              <w:right w:val="single" w:sz="4" w:space="0" w:color="000001"/>
            </w:tcBorders>
            <w:shd w:val="clear" w:color="auto" w:fill="auto"/>
            <w:tcMar>
              <w:left w:w="98" w:type="dxa"/>
            </w:tcMar>
          </w:tcPr>
          <w:p w14:paraId="46A1E66D" w14:textId="77777777" w:rsidR="00325D79" w:rsidRDefault="00325D79">
            <w:pPr>
              <w:widowControl w:val="0"/>
              <w:pBdr>
                <w:top w:val="nil"/>
                <w:left w:val="nil"/>
                <w:bottom w:val="nil"/>
                <w:right w:val="nil"/>
                <w:between w:val="nil"/>
              </w:pBdr>
              <w:spacing w:line="276" w:lineRule="auto"/>
            </w:pPr>
          </w:p>
        </w:tc>
        <w:tc>
          <w:tcPr>
            <w:tcW w:w="13730" w:type="dxa"/>
            <w:gridSpan w:val="5"/>
            <w:tcBorders>
              <w:top w:val="single" w:sz="4" w:space="0" w:color="000000"/>
              <w:left w:val="single" w:sz="4" w:space="0" w:color="000001"/>
              <w:bottom w:val="single" w:sz="4" w:space="0" w:color="000001"/>
              <w:right w:val="single" w:sz="4" w:space="0" w:color="000001"/>
            </w:tcBorders>
            <w:shd w:val="clear" w:color="auto" w:fill="auto"/>
            <w:tcMar>
              <w:left w:w="98" w:type="dxa"/>
            </w:tcMar>
          </w:tcPr>
          <w:p w14:paraId="4C11B199"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Per I-II </w:t>
            </w:r>
            <w:proofErr w:type="spellStart"/>
            <w:r>
              <w:rPr>
                <w:rFonts w:ascii="Times New Roman" w:eastAsia="Times New Roman" w:hAnsi="Times New Roman" w:cs="Times New Roman"/>
                <w:i/>
                <w:sz w:val="24"/>
                <w:szCs w:val="24"/>
              </w:rPr>
              <w:t>ketv</w:t>
            </w:r>
            <w:proofErr w:type="spellEnd"/>
            <w:r>
              <w:rPr>
                <w:rFonts w:ascii="Times New Roman" w:eastAsia="Times New Roman" w:hAnsi="Times New Roman" w:cs="Times New Roman"/>
                <w:i/>
                <w:sz w:val="24"/>
                <w:szCs w:val="24"/>
              </w:rPr>
              <w:t>.</w:t>
            </w:r>
          </w:p>
          <w:p w14:paraId="5DD717CB" w14:textId="0D88BA9E" w:rsidR="00325D79" w:rsidRPr="00677996" w:rsidRDefault="00747F01" w:rsidP="00677996">
            <w:pPr>
              <w:pStyle w:val="Sraopastraipa"/>
              <w:widowControl w:val="0"/>
              <w:numPr>
                <w:ilvl w:val="0"/>
                <w:numId w:val="2"/>
              </w:numPr>
              <w:pBdr>
                <w:top w:val="nil"/>
                <w:left w:val="nil"/>
                <w:bottom w:val="nil"/>
                <w:right w:val="nil"/>
                <w:between w:val="nil"/>
              </w:pBdr>
              <w:rPr>
                <w:rFonts w:ascii="Times New Roman" w:eastAsia="Times New Roman" w:hAnsi="Times New Roman" w:cs="Times New Roman"/>
                <w:i/>
                <w:sz w:val="24"/>
                <w:szCs w:val="24"/>
              </w:rPr>
            </w:pPr>
            <w:r w:rsidRPr="00677996">
              <w:rPr>
                <w:rFonts w:ascii="Times New Roman" w:eastAsia="Times New Roman" w:hAnsi="Times New Roman" w:cs="Times New Roman"/>
                <w:i/>
                <w:sz w:val="24"/>
                <w:szCs w:val="24"/>
              </w:rPr>
              <w:t>Savanorišką veiklą organizuojanti organizacija (toliau – SVOO) asociacija „Padėkime vaikams“ gegužės 5 d. organizavo susitikimą su Druskininkų „Atgimimo“ mokyklos vadovais ir galimais  kuratoriais dėl priimančios organizacijos (toliau – PO) akreditacijos proceso. Susitikimo metu buvo pristatyta Jaunimo savanoriškos tarnybos (toliau – JST) programa, veikla ir savanorystės plėtra Druskininkų savivaldybėje.</w:t>
            </w:r>
          </w:p>
          <w:p w14:paraId="1FB89F17" w14:textId="520C407D" w:rsidR="00325D79" w:rsidRPr="00677996" w:rsidRDefault="00747F01" w:rsidP="00677996">
            <w:pPr>
              <w:pStyle w:val="Sraopastraipa"/>
              <w:widowControl w:val="0"/>
              <w:numPr>
                <w:ilvl w:val="0"/>
                <w:numId w:val="2"/>
              </w:numPr>
              <w:pBdr>
                <w:top w:val="nil"/>
                <w:left w:val="nil"/>
                <w:bottom w:val="nil"/>
                <w:right w:val="nil"/>
                <w:between w:val="nil"/>
              </w:pBdr>
              <w:rPr>
                <w:rFonts w:ascii="Times New Roman" w:eastAsia="Times New Roman" w:hAnsi="Times New Roman" w:cs="Times New Roman"/>
                <w:i/>
                <w:sz w:val="24"/>
                <w:szCs w:val="24"/>
              </w:rPr>
            </w:pPr>
            <w:r w:rsidRPr="00677996">
              <w:rPr>
                <w:rFonts w:ascii="Times New Roman" w:eastAsia="Times New Roman" w:hAnsi="Times New Roman" w:cs="Times New Roman"/>
                <w:i/>
                <w:sz w:val="24"/>
                <w:szCs w:val="24"/>
              </w:rPr>
              <w:t>SVOO nuolat vykdo konsultacijas su priimančiomis organizacijomis, teikia informaciją, bendradarbiauja įgyvendinant JST programą savivaldybėje.</w:t>
            </w:r>
          </w:p>
          <w:p w14:paraId="53E94A79"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Per III </w:t>
            </w:r>
            <w:proofErr w:type="spellStart"/>
            <w:r>
              <w:rPr>
                <w:rFonts w:ascii="Times New Roman" w:eastAsia="Times New Roman" w:hAnsi="Times New Roman" w:cs="Times New Roman"/>
                <w:i/>
                <w:sz w:val="24"/>
                <w:szCs w:val="24"/>
              </w:rPr>
              <w:t>ketv</w:t>
            </w:r>
            <w:proofErr w:type="spellEnd"/>
            <w:r>
              <w:rPr>
                <w:rFonts w:ascii="Times New Roman" w:eastAsia="Times New Roman" w:hAnsi="Times New Roman" w:cs="Times New Roman"/>
                <w:i/>
                <w:sz w:val="24"/>
                <w:szCs w:val="24"/>
              </w:rPr>
              <w:t xml:space="preserve">.  </w:t>
            </w:r>
          </w:p>
          <w:p w14:paraId="37DAEFC8" w14:textId="10CAB7EE" w:rsidR="00325D79" w:rsidRPr="00677996" w:rsidRDefault="00747F01" w:rsidP="00677996">
            <w:pPr>
              <w:pStyle w:val="Sraopastraipa"/>
              <w:widowControl w:val="0"/>
              <w:numPr>
                <w:ilvl w:val="0"/>
                <w:numId w:val="2"/>
              </w:numPr>
              <w:pBdr>
                <w:top w:val="nil"/>
                <w:left w:val="nil"/>
                <w:bottom w:val="nil"/>
                <w:right w:val="nil"/>
                <w:between w:val="nil"/>
              </w:pBdr>
              <w:rPr>
                <w:rFonts w:ascii="Times New Roman" w:eastAsia="Times New Roman" w:hAnsi="Times New Roman" w:cs="Times New Roman"/>
                <w:i/>
                <w:sz w:val="24"/>
                <w:szCs w:val="24"/>
              </w:rPr>
            </w:pPr>
            <w:r w:rsidRPr="00677996">
              <w:rPr>
                <w:rFonts w:ascii="Times New Roman" w:eastAsia="Times New Roman" w:hAnsi="Times New Roman" w:cs="Times New Roman"/>
                <w:i/>
                <w:sz w:val="24"/>
                <w:szCs w:val="24"/>
              </w:rPr>
              <w:t>Liepos 20 dieną, renginys „Jaunimo savanorius priimančių organizacijų stiprinimas“. Renginyje dalyvavo PO, Druskininkų savivaldybės atstovai, buvę ir esami savanoriai. Jo metu pasidalinta patirtimis, kylančiais iššūkiais, galimybėmis plėsti savanorystę, savanoriams įteikti baigimo pažymėjimai.</w:t>
            </w:r>
          </w:p>
        </w:tc>
      </w:tr>
      <w:tr w:rsidR="00325D79" w14:paraId="60D7D133" w14:textId="77777777">
        <w:trPr>
          <w:trHeight w:val="828"/>
        </w:trPr>
        <w:tc>
          <w:tcPr>
            <w:tcW w:w="1949" w:type="dxa"/>
            <w:vMerge/>
            <w:tcBorders>
              <w:top w:val="single" w:sz="4" w:space="0" w:color="000001"/>
              <w:left w:val="single" w:sz="4" w:space="0" w:color="000001"/>
              <w:right w:val="single" w:sz="4" w:space="0" w:color="000001"/>
            </w:tcBorders>
            <w:shd w:val="clear" w:color="auto" w:fill="auto"/>
            <w:tcMar>
              <w:left w:w="98" w:type="dxa"/>
            </w:tcMar>
          </w:tcPr>
          <w:p w14:paraId="1FA393CF"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16A213F"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Per metus naujai paraiškas dėl akreditacijos pateikusių jaunimo savanorius priimančių organizacijų skaičius.</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F8A5ECE" w14:textId="77777777" w:rsidR="00325D79" w:rsidRDefault="00747F01">
            <w:pPr>
              <w:widowControl w:val="0"/>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1</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3A63D469"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 -</w:t>
            </w:r>
          </w:p>
          <w:p w14:paraId="22D8963D"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 1</w:t>
            </w:r>
          </w:p>
          <w:p w14:paraId="6A0870AF" w14:textId="024239FA"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I+II+III+IV (metinis):</w:t>
            </w:r>
            <w:r w:rsidR="00FC613A">
              <w:rPr>
                <w:rFonts w:ascii="Times New Roman" w:eastAsia="Times New Roman" w:hAnsi="Times New Roman" w:cs="Times New Roman"/>
                <w:sz w:val="24"/>
                <w:szCs w:val="24"/>
              </w:rPr>
              <w:t>1</w:t>
            </w:r>
          </w:p>
        </w:tc>
      </w:tr>
      <w:tr w:rsidR="00325D79" w14:paraId="64A75A04" w14:textId="77777777">
        <w:trPr>
          <w:trHeight w:val="270"/>
        </w:trPr>
        <w:tc>
          <w:tcPr>
            <w:tcW w:w="1949" w:type="dxa"/>
            <w:vMerge/>
            <w:tcBorders>
              <w:top w:val="single" w:sz="4" w:space="0" w:color="000001"/>
              <w:left w:val="single" w:sz="4" w:space="0" w:color="000001"/>
              <w:right w:val="single" w:sz="4" w:space="0" w:color="000001"/>
            </w:tcBorders>
            <w:shd w:val="clear" w:color="auto" w:fill="auto"/>
            <w:tcMar>
              <w:left w:w="98" w:type="dxa"/>
            </w:tcMar>
          </w:tcPr>
          <w:p w14:paraId="52817362"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4681FB"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2021-07-05 vyko pokalbis su Druskininkų Atgimimo mokyklos ir Jaunimo reikalų departamento atstovais susitikimas dėl PO akreditacijos.</w:t>
            </w:r>
          </w:p>
          <w:p w14:paraId="55F54A22" w14:textId="581E45E4" w:rsidR="00325D79" w:rsidRDefault="00325D79">
            <w:pPr>
              <w:widowControl w:val="0"/>
              <w:pBdr>
                <w:top w:val="nil"/>
                <w:left w:val="nil"/>
                <w:bottom w:val="nil"/>
                <w:right w:val="nil"/>
                <w:between w:val="nil"/>
              </w:pBdr>
              <w:rPr>
                <w:rFonts w:ascii="Times New Roman" w:eastAsia="Times New Roman" w:hAnsi="Times New Roman" w:cs="Times New Roman"/>
                <w:i/>
                <w:sz w:val="24"/>
                <w:szCs w:val="24"/>
              </w:rPr>
            </w:pPr>
          </w:p>
          <w:p w14:paraId="3E29CCEC"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Druskininkų „Atgimimo“ mokykla pateikė paraišką ir tapo PO.</w:t>
            </w:r>
          </w:p>
        </w:tc>
      </w:tr>
      <w:tr w:rsidR="00325D79" w14:paraId="6888A6E9" w14:textId="77777777">
        <w:trPr>
          <w:trHeight w:val="150"/>
        </w:trPr>
        <w:tc>
          <w:tcPr>
            <w:tcW w:w="1949" w:type="dxa"/>
            <w:vMerge/>
            <w:tcBorders>
              <w:top w:val="single" w:sz="4" w:space="0" w:color="000001"/>
              <w:left w:val="single" w:sz="4" w:space="0" w:color="000001"/>
              <w:right w:val="single" w:sz="4" w:space="0" w:color="000001"/>
            </w:tcBorders>
            <w:shd w:val="clear" w:color="auto" w:fill="auto"/>
            <w:tcMar>
              <w:left w:w="98" w:type="dxa"/>
            </w:tcMar>
          </w:tcPr>
          <w:p w14:paraId="033534F5"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3730" w:type="dxa"/>
            <w:gridSpan w:val="5"/>
            <w:tcBorders>
              <w:top w:val="single" w:sz="4" w:space="0" w:color="000001"/>
              <w:left w:val="single" w:sz="4" w:space="0" w:color="000001"/>
              <w:bottom w:val="single" w:sz="4" w:space="0" w:color="000000"/>
              <w:right w:val="single" w:sz="4" w:space="0" w:color="000001"/>
            </w:tcBorders>
            <w:shd w:val="clear" w:color="auto" w:fill="auto"/>
            <w:tcMar>
              <w:left w:w="98" w:type="dxa"/>
            </w:tcMar>
          </w:tcPr>
          <w:p w14:paraId="2B3D44E4" w14:textId="77777777" w:rsidR="00325D79" w:rsidRDefault="00325D79">
            <w:pPr>
              <w:widowControl w:val="0"/>
              <w:pBdr>
                <w:top w:val="nil"/>
                <w:left w:val="nil"/>
                <w:bottom w:val="nil"/>
                <w:right w:val="nil"/>
                <w:between w:val="nil"/>
              </w:pBdr>
              <w:rPr>
                <w:rFonts w:ascii="Times New Roman" w:eastAsia="Times New Roman" w:hAnsi="Times New Roman" w:cs="Times New Roman"/>
                <w:i/>
                <w:sz w:val="24"/>
                <w:szCs w:val="24"/>
              </w:rPr>
            </w:pPr>
          </w:p>
        </w:tc>
      </w:tr>
      <w:tr w:rsidR="00325D79" w14:paraId="73037113" w14:textId="77777777">
        <w:trPr>
          <w:trHeight w:val="274"/>
        </w:trPr>
        <w:tc>
          <w:tcPr>
            <w:tcW w:w="1949" w:type="dxa"/>
            <w:vMerge w:val="restart"/>
            <w:tcBorders>
              <w:top w:val="single" w:sz="4" w:space="0" w:color="000000"/>
              <w:left w:val="single" w:sz="4" w:space="0" w:color="000001"/>
              <w:right w:val="single" w:sz="4" w:space="0" w:color="000001"/>
            </w:tcBorders>
            <w:shd w:val="clear" w:color="auto" w:fill="auto"/>
            <w:tcMar>
              <w:left w:w="98" w:type="dxa"/>
            </w:tcMar>
          </w:tcPr>
          <w:p w14:paraId="5D781F72"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Stiprinti jaunimo savanorišką veiklą organizuojančias organizacijas.</w:t>
            </w: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45B3A58"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 Skirtas finansavimas vietos jaunimo savanoriškos tarnybos modelio įgyvendinimui iš Savivaldybės biudžeto.</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ADA2B52" w14:textId="77777777" w:rsidR="00325D79" w:rsidRDefault="00747F01">
            <w:pPr>
              <w:widowControl w:val="0"/>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2000 Eur</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3EBCAB1A"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I+II: 1400</w:t>
            </w:r>
          </w:p>
          <w:p w14:paraId="66FCD4C4"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I+II+III: 0</w:t>
            </w:r>
          </w:p>
          <w:p w14:paraId="0C7B589F" w14:textId="68411EFF"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I+II+III+IV (metinis):</w:t>
            </w:r>
            <w:r w:rsidR="00D5275B">
              <w:rPr>
                <w:rFonts w:ascii="Times New Roman" w:eastAsia="Times New Roman" w:hAnsi="Times New Roman" w:cs="Times New Roman"/>
                <w:color w:val="000000"/>
                <w:sz w:val="24"/>
                <w:szCs w:val="24"/>
              </w:rPr>
              <w:t>1400</w:t>
            </w:r>
          </w:p>
        </w:tc>
      </w:tr>
      <w:tr w:rsidR="00325D79" w14:paraId="1ED108ED" w14:textId="77777777" w:rsidTr="00D5275B">
        <w:trPr>
          <w:trHeight w:val="1157"/>
        </w:trPr>
        <w:tc>
          <w:tcPr>
            <w:tcW w:w="1949" w:type="dxa"/>
            <w:vMerge/>
            <w:tcBorders>
              <w:top w:val="single" w:sz="4" w:space="0" w:color="000000"/>
              <w:left w:val="single" w:sz="4" w:space="0" w:color="000001"/>
              <w:right w:val="single" w:sz="4" w:space="0" w:color="000001"/>
            </w:tcBorders>
            <w:shd w:val="clear" w:color="auto" w:fill="auto"/>
            <w:tcMar>
              <w:left w:w="98" w:type="dxa"/>
            </w:tcMar>
          </w:tcPr>
          <w:p w14:paraId="6615D146"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E0A4F81"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 Parengtas ir patvirtintas jaunimo savanoriškos veiklos organizavimo ir finansavimo Savivaldybėje aprašas (jaunų žmonių savanoriškos veiklos išlaidų kompensavimo tvarka), pagal Jaunimo savanoriškos tarnybos modelį, patvirtintą SADM.</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C990958" w14:textId="77777777" w:rsidR="00325D79" w:rsidRDefault="00747F0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Aprašas patvirtintas</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360823A6"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I+II: Nepatvirtintas </w:t>
            </w:r>
          </w:p>
          <w:p w14:paraId="714C775C"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I+II+III: Rengiamas</w:t>
            </w:r>
          </w:p>
          <w:p w14:paraId="1D8BFF62" w14:textId="52F7F788"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I+II+III+IV (metinis): </w:t>
            </w:r>
            <w:r w:rsidR="000B405A">
              <w:rPr>
                <w:rFonts w:ascii="Times New Roman" w:eastAsia="Times New Roman" w:hAnsi="Times New Roman" w:cs="Times New Roman"/>
                <w:color w:val="000000"/>
                <w:sz w:val="24"/>
                <w:szCs w:val="24"/>
              </w:rPr>
              <w:t>Rengiamas</w:t>
            </w:r>
          </w:p>
        </w:tc>
      </w:tr>
      <w:tr w:rsidR="00325D79" w14:paraId="2CD1E1B3" w14:textId="77777777">
        <w:trPr>
          <w:trHeight w:val="85"/>
        </w:trPr>
        <w:tc>
          <w:tcPr>
            <w:tcW w:w="1949" w:type="dxa"/>
            <w:vMerge/>
            <w:tcBorders>
              <w:top w:val="single" w:sz="4" w:space="0" w:color="000000"/>
              <w:left w:val="single" w:sz="4" w:space="0" w:color="000001"/>
              <w:right w:val="single" w:sz="4" w:space="0" w:color="000001"/>
            </w:tcBorders>
            <w:shd w:val="clear" w:color="auto" w:fill="auto"/>
            <w:tcMar>
              <w:left w:w="98" w:type="dxa"/>
            </w:tcMar>
          </w:tcPr>
          <w:p w14:paraId="54503A06"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4CECE6D" w14:textId="77777777" w:rsidR="00325D79" w:rsidRDefault="00747F01">
            <w:pPr>
              <w:widowControl w:val="0"/>
              <w:pBdr>
                <w:top w:val="nil"/>
                <w:left w:val="nil"/>
                <w:bottom w:val="nil"/>
                <w:right w:val="nil"/>
                <w:between w:val="nil"/>
              </w:pBdr>
              <w:spacing w:after="20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Įvardinti įsakymą, nutarimą ar kitą dokumentą, kuriuo remiantis aprašas yra patvirtintas.</w:t>
            </w:r>
          </w:p>
        </w:tc>
      </w:tr>
      <w:tr w:rsidR="00325D79" w14:paraId="22A2FB46" w14:textId="77777777">
        <w:trPr>
          <w:trHeight w:val="589"/>
        </w:trPr>
        <w:tc>
          <w:tcPr>
            <w:tcW w:w="1949" w:type="dxa"/>
            <w:vMerge/>
            <w:tcBorders>
              <w:top w:val="single" w:sz="4" w:space="0" w:color="000000"/>
              <w:left w:val="single" w:sz="4" w:space="0" w:color="000001"/>
              <w:right w:val="single" w:sz="4" w:space="0" w:color="000001"/>
            </w:tcBorders>
            <w:shd w:val="clear" w:color="auto" w:fill="auto"/>
            <w:tcMar>
              <w:left w:w="98" w:type="dxa"/>
            </w:tcMar>
          </w:tcPr>
          <w:p w14:paraId="0ACC490D"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A1B33F7"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 Jaunimo savanorišką veiklą organizuojančioms arba galinčioms tokioms tapti organizacijomis stiprinti skirti renginiai (mokymai, susitikimai, diskusijos ar kt.)</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0A56611" w14:textId="77777777" w:rsidR="00325D79" w:rsidRDefault="00747F0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44498420"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I+II: 2</w:t>
            </w:r>
          </w:p>
          <w:p w14:paraId="535E9352" w14:textId="5C7E5D77"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I+II+III: </w:t>
            </w:r>
            <w:r w:rsidR="00677996">
              <w:rPr>
                <w:rFonts w:ascii="Times New Roman" w:eastAsia="Times New Roman" w:hAnsi="Times New Roman" w:cs="Times New Roman"/>
                <w:color w:val="000000"/>
                <w:sz w:val="24"/>
                <w:szCs w:val="24"/>
              </w:rPr>
              <w:t>6</w:t>
            </w:r>
          </w:p>
          <w:p w14:paraId="6E468681" w14:textId="3986C50C"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I+II+III+IV (metinis): </w:t>
            </w:r>
            <w:r w:rsidR="00FC613A">
              <w:rPr>
                <w:rFonts w:ascii="Times New Roman" w:eastAsia="Times New Roman" w:hAnsi="Times New Roman" w:cs="Times New Roman"/>
                <w:color w:val="000000"/>
                <w:sz w:val="24"/>
                <w:szCs w:val="24"/>
              </w:rPr>
              <w:t>6</w:t>
            </w:r>
          </w:p>
        </w:tc>
      </w:tr>
      <w:tr w:rsidR="00325D79" w14:paraId="6BC6BD89" w14:textId="77777777">
        <w:trPr>
          <w:trHeight w:val="70"/>
        </w:trPr>
        <w:tc>
          <w:tcPr>
            <w:tcW w:w="1949" w:type="dxa"/>
            <w:vMerge/>
            <w:tcBorders>
              <w:top w:val="single" w:sz="4" w:space="0" w:color="000000"/>
              <w:left w:val="single" w:sz="4" w:space="0" w:color="000001"/>
              <w:right w:val="single" w:sz="4" w:space="0" w:color="000001"/>
            </w:tcBorders>
            <w:shd w:val="clear" w:color="auto" w:fill="auto"/>
            <w:tcMar>
              <w:left w:w="98" w:type="dxa"/>
            </w:tcMar>
          </w:tcPr>
          <w:p w14:paraId="618E825F"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32C5D77" w14:textId="0CD1EFA6" w:rsidR="00325D79" w:rsidRPr="00677996" w:rsidRDefault="00747F01" w:rsidP="00677996">
            <w:pPr>
              <w:pStyle w:val="Sraopastraipa"/>
              <w:widowControl w:val="0"/>
              <w:numPr>
                <w:ilvl w:val="0"/>
                <w:numId w:val="4"/>
              </w:numPr>
              <w:pBdr>
                <w:top w:val="nil"/>
                <w:left w:val="nil"/>
                <w:bottom w:val="nil"/>
                <w:right w:val="nil"/>
                <w:between w:val="nil"/>
              </w:pBdr>
              <w:rPr>
                <w:rFonts w:ascii="Times New Roman" w:eastAsia="Times New Roman" w:hAnsi="Times New Roman" w:cs="Times New Roman"/>
                <w:i/>
                <w:color w:val="000000"/>
                <w:sz w:val="24"/>
                <w:szCs w:val="24"/>
              </w:rPr>
            </w:pPr>
            <w:r w:rsidRPr="00677996">
              <w:rPr>
                <w:rFonts w:ascii="Times New Roman" w:eastAsia="Times New Roman" w:hAnsi="Times New Roman" w:cs="Times New Roman"/>
                <w:i/>
                <w:color w:val="000000"/>
                <w:sz w:val="24"/>
                <w:szCs w:val="24"/>
              </w:rPr>
              <w:t>JRD mentorių mokymai pagal JST programą, dalyvauja 2 Asociacijos „Padėkime vaikams“ mentoriai.</w:t>
            </w:r>
          </w:p>
          <w:p w14:paraId="22EA5160" w14:textId="77777777" w:rsidR="00677996" w:rsidRDefault="00747F01" w:rsidP="00677996">
            <w:pPr>
              <w:pStyle w:val="Sraopastraipa"/>
              <w:widowControl w:val="0"/>
              <w:numPr>
                <w:ilvl w:val="0"/>
                <w:numId w:val="4"/>
              </w:numPr>
              <w:pBdr>
                <w:top w:val="nil"/>
                <w:left w:val="nil"/>
                <w:bottom w:val="nil"/>
                <w:right w:val="nil"/>
                <w:between w:val="nil"/>
              </w:pBdr>
              <w:rPr>
                <w:rFonts w:ascii="Times New Roman" w:eastAsia="Times New Roman" w:hAnsi="Times New Roman" w:cs="Times New Roman"/>
                <w:i/>
                <w:color w:val="000000"/>
                <w:sz w:val="24"/>
                <w:szCs w:val="24"/>
              </w:rPr>
            </w:pPr>
            <w:r w:rsidRPr="00677996">
              <w:rPr>
                <w:rFonts w:ascii="Times New Roman" w:eastAsia="Times New Roman" w:hAnsi="Times New Roman" w:cs="Times New Roman"/>
                <w:i/>
                <w:color w:val="000000"/>
                <w:sz w:val="24"/>
                <w:szCs w:val="24"/>
              </w:rPr>
              <w:t xml:space="preserve">JRD nuolatiniai susitikimais, kuruose dalyvauja SVOO. </w:t>
            </w:r>
          </w:p>
          <w:p w14:paraId="391718DD" w14:textId="77777777" w:rsidR="00677996" w:rsidRDefault="00747F01" w:rsidP="00677996">
            <w:pPr>
              <w:pStyle w:val="Sraopastraipa"/>
              <w:widowControl w:val="0"/>
              <w:numPr>
                <w:ilvl w:val="0"/>
                <w:numId w:val="4"/>
              </w:numPr>
              <w:pBdr>
                <w:top w:val="nil"/>
                <w:left w:val="nil"/>
                <w:bottom w:val="nil"/>
                <w:right w:val="nil"/>
                <w:between w:val="nil"/>
              </w:pBdr>
              <w:rPr>
                <w:rFonts w:ascii="Times New Roman" w:eastAsia="Times New Roman" w:hAnsi="Times New Roman" w:cs="Times New Roman"/>
                <w:i/>
                <w:color w:val="000000"/>
                <w:sz w:val="24"/>
                <w:szCs w:val="24"/>
              </w:rPr>
            </w:pPr>
            <w:r w:rsidRPr="00677996">
              <w:rPr>
                <w:rFonts w:ascii="Times New Roman" w:eastAsia="Times New Roman" w:hAnsi="Times New Roman" w:cs="Times New Roman"/>
                <w:i/>
                <w:color w:val="000000"/>
                <w:sz w:val="24"/>
                <w:szCs w:val="24"/>
              </w:rPr>
              <w:t>Vasario 13-14 d.  JRD mentorių mokymai pagal JST programą, dalyvauja 2 Asociacijos „Padėkime vaikams“ mentoriai.</w:t>
            </w:r>
          </w:p>
          <w:p w14:paraId="378CD6F3" w14:textId="77777777" w:rsidR="00677996" w:rsidRPr="00677996" w:rsidRDefault="00677996" w:rsidP="00677996">
            <w:pPr>
              <w:pStyle w:val="Sraopastraipa"/>
              <w:widowControl w:val="0"/>
              <w:numPr>
                <w:ilvl w:val="0"/>
                <w:numId w:val="4"/>
              </w:numPr>
              <w:pBdr>
                <w:top w:val="nil"/>
                <w:left w:val="nil"/>
                <w:bottom w:val="nil"/>
                <w:right w:val="nil"/>
                <w:between w:val="nil"/>
              </w:pBdr>
              <w:rPr>
                <w:rFonts w:ascii="Times New Roman" w:eastAsia="Times New Roman" w:hAnsi="Times New Roman" w:cs="Times New Roman"/>
                <w:i/>
                <w:color w:val="000000"/>
                <w:sz w:val="24"/>
                <w:szCs w:val="24"/>
              </w:rPr>
            </w:pPr>
            <w:r w:rsidRPr="00677996">
              <w:rPr>
                <w:rFonts w:ascii="Times New Roman" w:eastAsia="Times New Roman" w:hAnsi="Times New Roman" w:cs="Times New Roman"/>
                <w:i/>
                <w:color w:val="222222"/>
                <w:sz w:val="24"/>
                <w:szCs w:val="24"/>
              </w:rPr>
              <w:t>„</w:t>
            </w:r>
            <w:r w:rsidRPr="00677996">
              <w:rPr>
                <w:rFonts w:ascii="Times New Roman" w:eastAsia="Times New Roman" w:hAnsi="Times New Roman" w:cs="Times New Roman"/>
                <w:b/>
                <w:i/>
                <w:color w:val="222222"/>
                <w:sz w:val="24"/>
                <w:szCs w:val="24"/>
              </w:rPr>
              <w:t>Priimančių organizacijų (PO) kuratoriams įvadiniai mokymai“.</w:t>
            </w:r>
            <w:r w:rsidRPr="00677996">
              <w:rPr>
                <w:rFonts w:ascii="Times New Roman" w:eastAsia="Times New Roman" w:hAnsi="Times New Roman" w:cs="Times New Roman"/>
                <w:i/>
                <w:color w:val="222222"/>
                <w:sz w:val="24"/>
                <w:szCs w:val="24"/>
              </w:rPr>
              <w:t xml:space="preserve"> Kvietimai išsiųsti visoms Druskininkų savivaldybės priimančios organizacijoms.</w:t>
            </w:r>
          </w:p>
          <w:p w14:paraId="599B70D4" w14:textId="77777777" w:rsidR="00677996" w:rsidRDefault="00677996" w:rsidP="00677996">
            <w:pPr>
              <w:pStyle w:val="Sraopastraipa"/>
              <w:widowControl w:val="0"/>
              <w:numPr>
                <w:ilvl w:val="0"/>
                <w:numId w:val="4"/>
              </w:numPr>
              <w:pBdr>
                <w:top w:val="nil"/>
                <w:left w:val="nil"/>
                <w:bottom w:val="nil"/>
                <w:right w:val="nil"/>
                <w:between w:val="nil"/>
              </w:pBdr>
              <w:rPr>
                <w:rFonts w:ascii="Times New Roman" w:eastAsia="Times New Roman" w:hAnsi="Times New Roman" w:cs="Times New Roman"/>
                <w:i/>
                <w:color w:val="000000"/>
                <w:sz w:val="24"/>
                <w:szCs w:val="24"/>
              </w:rPr>
            </w:pPr>
            <w:r w:rsidRPr="00677996">
              <w:rPr>
                <w:rFonts w:ascii="Times New Roman" w:eastAsia="Times New Roman" w:hAnsi="Times New Roman" w:cs="Times New Roman"/>
                <w:i/>
                <w:color w:val="000000"/>
                <w:sz w:val="24"/>
                <w:szCs w:val="24"/>
              </w:rPr>
              <w:t>S</w:t>
            </w:r>
            <w:r w:rsidR="00747F01" w:rsidRPr="00677996">
              <w:rPr>
                <w:rFonts w:ascii="Times New Roman" w:eastAsia="Times New Roman" w:hAnsi="Times New Roman" w:cs="Times New Roman"/>
                <w:i/>
                <w:color w:val="000000"/>
                <w:sz w:val="24"/>
                <w:szCs w:val="24"/>
              </w:rPr>
              <w:t xml:space="preserve">istemingi Lietuvos mentorių susitikimai – </w:t>
            </w:r>
            <w:proofErr w:type="spellStart"/>
            <w:r w:rsidR="00747F01" w:rsidRPr="00677996">
              <w:rPr>
                <w:rFonts w:ascii="Times New Roman" w:eastAsia="Times New Roman" w:hAnsi="Times New Roman" w:cs="Times New Roman"/>
                <w:i/>
                <w:color w:val="000000"/>
                <w:sz w:val="24"/>
                <w:szCs w:val="24"/>
              </w:rPr>
              <w:t>intervizijos</w:t>
            </w:r>
            <w:proofErr w:type="spellEnd"/>
            <w:r w:rsidR="00747F01" w:rsidRPr="00677996">
              <w:rPr>
                <w:rFonts w:ascii="Times New Roman" w:eastAsia="Times New Roman" w:hAnsi="Times New Roman" w:cs="Times New Roman"/>
                <w:i/>
                <w:color w:val="000000"/>
                <w:sz w:val="24"/>
                <w:szCs w:val="24"/>
              </w:rPr>
              <w:t xml:space="preserve"> (</w:t>
            </w:r>
            <w:proofErr w:type="spellStart"/>
            <w:r w:rsidR="00747F01" w:rsidRPr="00677996">
              <w:rPr>
                <w:rFonts w:ascii="Times New Roman" w:eastAsia="Times New Roman" w:hAnsi="Times New Roman" w:cs="Times New Roman"/>
                <w:i/>
                <w:color w:val="000000"/>
                <w:sz w:val="24"/>
                <w:szCs w:val="24"/>
              </w:rPr>
              <w:t>savipagalbos</w:t>
            </w:r>
            <w:proofErr w:type="spellEnd"/>
            <w:r w:rsidR="00747F01" w:rsidRPr="00677996">
              <w:rPr>
                <w:rFonts w:ascii="Times New Roman" w:eastAsia="Times New Roman" w:hAnsi="Times New Roman" w:cs="Times New Roman"/>
                <w:i/>
                <w:color w:val="000000"/>
                <w:sz w:val="24"/>
                <w:szCs w:val="24"/>
              </w:rPr>
              <w:t xml:space="preserve"> grupės). Dalyvauja du mentoriai.</w:t>
            </w:r>
          </w:p>
          <w:p w14:paraId="5821E4C9" w14:textId="77777777" w:rsidR="00677996" w:rsidRDefault="00747F01" w:rsidP="00677996">
            <w:pPr>
              <w:pStyle w:val="Sraopastraipa"/>
              <w:widowControl w:val="0"/>
              <w:numPr>
                <w:ilvl w:val="0"/>
                <w:numId w:val="4"/>
              </w:numPr>
              <w:pBdr>
                <w:top w:val="nil"/>
                <w:left w:val="nil"/>
                <w:bottom w:val="nil"/>
                <w:right w:val="nil"/>
                <w:between w:val="nil"/>
              </w:pBdr>
              <w:rPr>
                <w:rFonts w:ascii="Times New Roman" w:eastAsia="Times New Roman" w:hAnsi="Times New Roman" w:cs="Times New Roman"/>
                <w:i/>
                <w:color w:val="000000"/>
                <w:sz w:val="24"/>
                <w:szCs w:val="24"/>
              </w:rPr>
            </w:pPr>
            <w:r w:rsidRPr="00677996">
              <w:rPr>
                <w:rFonts w:ascii="Times New Roman" w:eastAsia="Times New Roman" w:hAnsi="Times New Roman" w:cs="Times New Roman"/>
                <w:i/>
                <w:color w:val="000000"/>
                <w:sz w:val="24"/>
                <w:szCs w:val="24"/>
              </w:rPr>
              <w:t>JRD nuolatiniai susitikimais, kuruose dalyvauja SVOO.</w:t>
            </w:r>
          </w:p>
          <w:p w14:paraId="1F099621" w14:textId="77777777" w:rsidR="00677996" w:rsidRPr="00677996" w:rsidRDefault="00747F01" w:rsidP="00677996">
            <w:pPr>
              <w:pStyle w:val="Sraopastraipa"/>
              <w:widowControl w:val="0"/>
              <w:numPr>
                <w:ilvl w:val="0"/>
                <w:numId w:val="4"/>
              </w:numPr>
              <w:pBdr>
                <w:top w:val="nil"/>
                <w:left w:val="nil"/>
                <w:bottom w:val="nil"/>
                <w:right w:val="nil"/>
                <w:between w:val="nil"/>
              </w:pBdr>
              <w:rPr>
                <w:rFonts w:ascii="Times New Roman" w:eastAsia="Times New Roman" w:hAnsi="Times New Roman" w:cs="Times New Roman"/>
                <w:i/>
                <w:color w:val="000000"/>
                <w:sz w:val="24"/>
                <w:szCs w:val="24"/>
              </w:rPr>
            </w:pPr>
            <w:r w:rsidRPr="00677996">
              <w:rPr>
                <w:rFonts w:ascii="Times New Roman" w:eastAsia="Times New Roman" w:hAnsi="Times New Roman" w:cs="Times New Roman"/>
                <w:i/>
                <w:color w:val="222222"/>
                <w:sz w:val="24"/>
                <w:szCs w:val="24"/>
              </w:rPr>
              <w:t>JRD organizuoti mokymai:</w:t>
            </w:r>
            <w:r w:rsidRPr="00677996">
              <w:rPr>
                <w:rFonts w:ascii="Times New Roman" w:eastAsia="Times New Roman" w:hAnsi="Times New Roman" w:cs="Times New Roman"/>
                <w:b/>
                <w:i/>
                <w:color w:val="222222"/>
                <w:sz w:val="24"/>
                <w:szCs w:val="24"/>
              </w:rPr>
              <w:t xml:space="preserve"> „Organizacija-savanorystė-pilietiškumas" </w:t>
            </w:r>
            <w:r w:rsidRPr="00677996">
              <w:rPr>
                <w:rFonts w:ascii="Times New Roman" w:eastAsia="Times New Roman" w:hAnsi="Times New Roman" w:cs="Times New Roman"/>
                <w:i/>
                <w:color w:val="222222"/>
                <w:sz w:val="24"/>
                <w:szCs w:val="24"/>
              </w:rPr>
              <w:t>- savanorystės stiprinimas organizacijoje. Kvietimai išsiųsti visoms Druskininkų savivaldybės priimančios organizacijoms.</w:t>
            </w:r>
          </w:p>
          <w:p w14:paraId="2018A034" w14:textId="0CFE9E3F" w:rsidR="00325D79" w:rsidRPr="00677996" w:rsidRDefault="00677996" w:rsidP="00677996">
            <w:pPr>
              <w:pStyle w:val="Sraopastraipa"/>
              <w:widowControl w:val="0"/>
              <w:numPr>
                <w:ilvl w:val="0"/>
                <w:numId w:val="4"/>
              </w:numPr>
              <w:pBdr>
                <w:top w:val="nil"/>
                <w:left w:val="nil"/>
                <w:bottom w:val="nil"/>
                <w:right w:val="nil"/>
                <w:between w:val="nil"/>
              </w:pBdr>
              <w:rPr>
                <w:rFonts w:ascii="Times New Roman" w:eastAsia="Times New Roman" w:hAnsi="Times New Roman" w:cs="Times New Roman"/>
                <w:i/>
                <w:color w:val="000000"/>
                <w:sz w:val="24"/>
                <w:szCs w:val="24"/>
              </w:rPr>
            </w:pPr>
            <w:r w:rsidRPr="00677996">
              <w:rPr>
                <w:rFonts w:ascii="Times New Roman" w:eastAsia="Times New Roman" w:hAnsi="Times New Roman" w:cs="Times New Roman"/>
                <w:i/>
                <w:color w:val="222222"/>
                <w:sz w:val="24"/>
                <w:szCs w:val="24"/>
              </w:rPr>
              <w:t>B</w:t>
            </w:r>
            <w:r w:rsidR="00747F01" w:rsidRPr="00677996">
              <w:rPr>
                <w:rFonts w:ascii="Times New Roman" w:eastAsia="Times New Roman" w:hAnsi="Times New Roman" w:cs="Times New Roman"/>
                <w:i/>
                <w:color w:val="222222"/>
                <w:sz w:val="24"/>
                <w:szCs w:val="24"/>
              </w:rPr>
              <w:t>alandžio 30 d. mentoriai dalyvavo JST poveikio buvusių savanorių studijoms tyrimo rezultatų pristatyme.</w:t>
            </w:r>
            <w:r w:rsidR="00747F01" w:rsidRPr="00677996">
              <w:rPr>
                <w:rFonts w:ascii="Times New Roman" w:eastAsia="Times New Roman" w:hAnsi="Times New Roman" w:cs="Times New Roman"/>
                <w:b/>
                <w:i/>
                <w:color w:val="222222"/>
                <w:sz w:val="24"/>
                <w:szCs w:val="24"/>
              </w:rPr>
              <w:t xml:space="preserve">  </w:t>
            </w:r>
          </w:p>
        </w:tc>
      </w:tr>
      <w:tr w:rsidR="00325D79" w14:paraId="435FB2F1" w14:textId="77777777">
        <w:trPr>
          <w:trHeight w:val="563"/>
        </w:trPr>
        <w:tc>
          <w:tcPr>
            <w:tcW w:w="1949" w:type="dxa"/>
            <w:vMerge/>
            <w:tcBorders>
              <w:top w:val="single" w:sz="4" w:space="0" w:color="000000"/>
              <w:left w:val="single" w:sz="4" w:space="0" w:color="000001"/>
              <w:right w:val="single" w:sz="4" w:space="0" w:color="000001"/>
            </w:tcBorders>
            <w:shd w:val="clear" w:color="auto" w:fill="auto"/>
            <w:tcMar>
              <w:left w:w="98" w:type="dxa"/>
            </w:tcMar>
          </w:tcPr>
          <w:p w14:paraId="42621805"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8405D58"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 Palaikoma ir konsultuojama savanorišką veiklą organizuojanti organizacija Jaunimo savanoriškos tarnybos įgyvendinimo bei vietos bendruomenės klausimais.</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849D787" w14:textId="77777777" w:rsidR="00325D79" w:rsidRDefault="00747F0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Konsultacijos teikiamos</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73DE38B8"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 konsultacijos teikiamos</w:t>
            </w:r>
          </w:p>
          <w:p w14:paraId="2F32F384"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 konsultacijos teikiamos</w:t>
            </w:r>
          </w:p>
          <w:p w14:paraId="50B4CE6B" w14:textId="0496FF2E"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I+II+III+IV (metinis): </w:t>
            </w:r>
            <w:r w:rsidR="004A106C">
              <w:rPr>
                <w:rFonts w:ascii="Times New Roman" w:eastAsia="Times New Roman" w:hAnsi="Times New Roman" w:cs="Times New Roman"/>
                <w:sz w:val="24"/>
                <w:szCs w:val="24"/>
              </w:rPr>
              <w:t>konsultacijos teikiamos</w:t>
            </w:r>
          </w:p>
        </w:tc>
      </w:tr>
      <w:tr w:rsidR="00325D79" w14:paraId="62B4022B" w14:textId="77777777">
        <w:trPr>
          <w:trHeight w:val="176"/>
        </w:trPr>
        <w:tc>
          <w:tcPr>
            <w:tcW w:w="1949" w:type="dxa"/>
            <w:vMerge/>
            <w:tcBorders>
              <w:top w:val="single" w:sz="4" w:space="0" w:color="000000"/>
              <w:left w:val="single" w:sz="4" w:space="0" w:color="000001"/>
              <w:right w:val="single" w:sz="4" w:space="0" w:color="000001"/>
            </w:tcBorders>
            <w:shd w:val="clear" w:color="auto" w:fill="auto"/>
            <w:tcMar>
              <w:left w:w="98" w:type="dxa"/>
            </w:tcMar>
          </w:tcPr>
          <w:p w14:paraId="496099BF"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9F71832"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I-II </w:t>
            </w:r>
            <w:proofErr w:type="spellStart"/>
            <w:r>
              <w:rPr>
                <w:rFonts w:ascii="Times New Roman" w:eastAsia="Times New Roman" w:hAnsi="Times New Roman" w:cs="Times New Roman"/>
                <w:i/>
                <w:sz w:val="24"/>
                <w:szCs w:val="24"/>
              </w:rPr>
              <w:t>ketv</w:t>
            </w:r>
            <w:proofErr w:type="spellEnd"/>
            <w:r>
              <w:rPr>
                <w:rFonts w:ascii="Times New Roman" w:eastAsia="Times New Roman" w:hAnsi="Times New Roman" w:cs="Times New Roman"/>
                <w:i/>
                <w:sz w:val="24"/>
                <w:szCs w:val="24"/>
              </w:rPr>
              <w:t xml:space="preserve">. </w:t>
            </w:r>
          </w:p>
          <w:p w14:paraId="3767E78B" w14:textId="77777777" w:rsidR="00325D79" w:rsidRDefault="00747F01" w:rsidP="00677996">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Nuolatiniai nuotoliniai JRK (atsakingo už jaunimo politiką asmens) ir SVO susitikimai, nuotoliniai susitikimai su PO organizacijomis.</w:t>
            </w:r>
          </w:p>
          <w:p w14:paraId="7F90261F" w14:textId="77777777" w:rsidR="00325D79" w:rsidRDefault="00747F01" w:rsidP="00677996">
            <w:pPr>
              <w:widowControl w:val="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 pusmečio JST etape savanoriavo 4 jaunuoliai, iš jų 6 mėn. programą baigė 3 jaunuoliai.</w:t>
            </w:r>
          </w:p>
          <w:p w14:paraId="0FDB9A2E" w14:textId="77777777" w:rsidR="00677996" w:rsidRDefault="00747F01" w:rsidP="00677996">
            <w:pPr>
              <w:widowControl w:val="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II pusmetyje savanorystę pradėjo 5 jaunuoliai, 1 finansuojamas JRD lėšomis, o 4 Druskininkų savivaldybės lėšomis.</w:t>
            </w:r>
          </w:p>
          <w:p w14:paraId="38173222" w14:textId="0EF95FC4" w:rsidR="00677996" w:rsidRDefault="00CC7320" w:rsidP="00677996">
            <w:pPr>
              <w:widowControl w:val="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III </w:t>
            </w:r>
            <w:proofErr w:type="spellStart"/>
            <w:r>
              <w:rPr>
                <w:rFonts w:ascii="Times New Roman" w:eastAsia="Times New Roman" w:hAnsi="Times New Roman" w:cs="Times New Roman"/>
                <w:i/>
                <w:color w:val="000000"/>
                <w:sz w:val="24"/>
                <w:szCs w:val="24"/>
              </w:rPr>
              <w:t>ketv</w:t>
            </w:r>
            <w:proofErr w:type="spellEnd"/>
            <w:r>
              <w:rPr>
                <w:rFonts w:ascii="Times New Roman" w:eastAsia="Times New Roman" w:hAnsi="Times New Roman" w:cs="Times New Roman"/>
                <w:i/>
                <w:color w:val="000000"/>
                <w:sz w:val="24"/>
                <w:szCs w:val="24"/>
              </w:rPr>
              <w:t>.</w:t>
            </w:r>
            <w:r w:rsidR="00677996">
              <w:rPr>
                <w:rFonts w:ascii="Times New Roman" w:eastAsia="Times New Roman" w:hAnsi="Times New Roman" w:cs="Times New Roman"/>
                <w:i/>
                <w:color w:val="000000"/>
                <w:sz w:val="24"/>
                <w:szCs w:val="24"/>
              </w:rPr>
              <w:t xml:space="preserve"> </w:t>
            </w:r>
          </w:p>
          <w:p w14:paraId="451F740D" w14:textId="32531346" w:rsidR="00325D79" w:rsidRPr="00CC7320" w:rsidRDefault="00CC7320" w:rsidP="00677996">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4 JST programoje dalyvaujančių jaunuolių, savanoriaujančių PO organizacijose.</w:t>
            </w:r>
          </w:p>
        </w:tc>
      </w:tr>
      <w:tr w:rsidR="00325D79" w14:paraId="39531626" w14:textId="77777777">
        <w:trPr>
          <w:trHeight w:val="636"/>
        </w:trPr>
        <w:tc>
          <w:tcPr>
            <w:tcW w:w="1949" w:type="dxa"/>
            <w:vMerge/>
            <w:tcBorders>
              <w:top w:val="single" w:sz="4" w:space="0" w:color="000000"/>
              <w:left w:val="single" w:sz="4" w:space="0" w:color="000001"/>
              <w:right w:val="single" w:sz="4" w:space="0" w:color="000001"/>
            </w:tcBorders>
            <w:shd w:val="clear" w:color="auto" w:fill="auto"/>
            <w:tcMar>
              <w:left w:w="98" w:type="dxa"/>
            </w:tcMar>
          </w:tcPr>
          <w:p w14:paraId="2EC41798"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3C9F23E"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Kitos vykdytos veiklos, susijusios su jaunimo savanorišką veiklą organizuojančių organizacijų stiprinimu (kurios neišvardintos aukščiau), ir jų pasiekti rezultatai.</w:t>
            </w:r>
          </w:p>
          <w:p w14:paraId="655F0E10"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4 JST programoje dalyvaujančių jaunuolių, savanoriaujančių PO organizacijose.</w:t>
            </w:r>
          </w:p>
          <w:p w14:paraId="0AAB57FA"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 pusmečio JST etape savanoriavo 4 jaunuoliai, iš jų 6 mėn. programą baigė 3 jaunuoliai. </w:t>
            </w:r>
          </w:p>
          <w:p w14:paraId="39B6EA9B" w14:textId="6BA9D6B5"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II pusmetyje savanorystę pradės 5 jaunuoliai, 1 finansuojamas JRD lėšomis, o 4 Druskininkų savivaldybės lėšomis.</w:t>
            </w:r>
          </w:p>
        </w:tc>
      </w:tr>
      <w:tr w:rsidR="00325D79" w14:paraId="5A96B886" w14:textId="77777777">
        <w:trPr>
          <w:trHeight w:val="536"/>
        </w:trPr>
        <w:tc>
          <w:tcPr>
            <w:tcW w:w="1949"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385817A"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Skatinti jaunimo dalyvavimą savanoriškoje (neformalioje ir pagal Jaunimo savanorišką tarnybą) veikloje.</w:t>
            </w: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C4FEB5"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 Jauniems žmonėms supažindinti, paskatinti dalyvauti ir į(</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)traukti į neformalią savanorišką veiklą ir Jaunimo savanorišką tarnybą skirti renginiai (informaciniai renginiai, susitikimai, diskusijos, konferencijos).</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76C5A57" w14:textId="77777777" w:rsidR="00325D79" w:rsidRDefault="00747F01">
            <w:pPr>
              <w:widowControl w:val="0"/>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2 </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42D2ADB9" w14:textId="77777777" w:rsidR="00325D79" w:rsidRDefault="00747F0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I+II: 3</w:t>
            </w:r>
          </w:p>
          <w:p w14:paraId="275F5E30" w14:textId="03178D5C" w:rsidR="00325D79" w:rsidRDefault="00747F0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I+II+III: </w:t>
            </w:r>
            <w:r w:rsidR="00CC7320">
              <w:rPr>
                <w:rFonts w:ascii="Times New Roman" w:eastAsia="Times New Roman" w:hAnsi="Times New Roman" w:cs="Times New Roman"/>
                <w:sz w:val="24"/>
                <w:szCs w:val="24"/>
              </w:rPr>
              <w:t>5</w:t>
            </w:r>
          </w:p>
          <w:p w14:paraId="10AD11F6" w14:textId="314E1E32" w:rsidR="00325D79" w:rsidRDefault="00747F0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w:t>
            </w:r>
            <w:r w:rsidR="004A106C">
              <w:rPr>
                <w:rFonts w:ascii="Times New Roman" w:eastAsia="Times New Roman" w:hAnsi="Times New Roman" w:cs="Times New Roman"/>
                <w:sz w:val="24"/>
                <w:szCs w:val="24"/>
              </w:rPr>
              <w:t xml:space="preserve"> 5</w:t>
            </w:r>
          </w:p>
        </w:tc>
      </w:tr>
      <w:tr w:rsidR="00325D79" w14:paraId="4C2B78D8" w14:textId="77777777">
        <w:trPr>
          <w:trHeight w:val="417"/>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331C252"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6F8B53C"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Klasės valandėlė apie savanorystės galimybes Druskininkuose (3 klasės valandėlės, 45 dalyviai)</w:t>
            </w:r>
          </w:p>
          <w:p w14:paraId="0E4D726D"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Susitikimai su 8 klasių moksleiviais, pristatant visas neformalios savanoriškos veiklos galimybes Druskininkuose. </w:t>
            </w:r>
          </w:p>
        </w:tc>
      </w:tr>
      <w:tr w:rsidR="00325D79" w14:paraId="0F48B3B3" w14:textId="77777777">
        <w:trPr>
          <w:trHeight w:val="846"/>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AC7C79E"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D41C760" w14:textId="77777777" w:rsidR="00325D79" w:rsidRDefault="00747F01">
            <w:pPr>
              <w:widowControl w:val="0"/>
              <w:pBdr>
                <w:top w:val="nil"/>
                <w:left w:val="nil"/>
                <w:bottom w:val="nil"/>
                <w:right w:val="nil"/>
                <w:between w:val="nil"/>
              </w:pBdr>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 Organizacijų, institucijų, kitų įstaigų, į savo veiklą įtraukusių trumpalaikę</w:t>
            </w:r>
          </w:p>
          <w:p w14:paraId="7F8A7295"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savanorišką veiklą atliekančius jaunus žmones, skaičius.</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D5AAD9E" w14:textId="77777777" w:rsidR="00325D79" w:rsidRDefault="00747F01">
            <w:pPr>
              <w:widowControl w:val="0"/>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6</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1AC39165" w14:textId="77777777" w:rsidR="00325D79" w:rsidRDefault="00747F0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I+II: 3</w:t>
            </w:r>
          </w:p>
          <w:p w14:paraId="5BAD8111" w14:textId="77777777" w:rsidR="00325D79" w:rsidRDefault="00747F0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I+II+III: 2</w:t>
            </w:r>
          </w:p>
          <w:p w14:paraId="2A3D5DEA" w14:textId="7BB7E488" w:rsidR="00325D79" w:rsidRDefault="00747F0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w:t>
            </w:r>
            <w:r w:rsidR="005555C2">
              <w:rPr>
                <w:rFonts w:ascii="Times New Roman" w:eastAsia="Times New Roman" w:hAnsi="Times New Roman" w:cs="Times New Roman"/>
                <w:sz w:val="24"/>
                <w:szCs w:val="24"/>
              </w:rPr>
              <w:t xml:space="preserve"> 9</w:t>
            </w:r>
          </w:p>
        </w:tc>
      </w:tr>
      <w:tr w:rsidR="00325D79" w14:paraId="70D724D5" w14:textId="77777777">
        <w:trPr>
          <w:trHeight w:val="250"/>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229DC2"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5CA682"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Druskininkų „Saulės“ pagrindinė mokykla</w:t>
            </w:r>
          </w:p>
          <w:p w14:paraId="0D6CA2FE"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Druskininkų „Atgimimo“ mokykla</w:t>
            </w:r>
          </w:p>
          <w:p w14:paraId="1BB5B4FB"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Druskininkų savivaldybės Visuomenės sveikatos biuras</w:t>
            </w:r>
          </w:p>
          <w:p w14:paraId="24ECB855" w14:textId="5F3A487A"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Vaikų dienos centras „Džiugučiai“</w:t>
            </w:r>
            <w:r w:rsidR="00CA1F0D">
              <w:rPr>
                <w:rFonts w:ascii="Times New Roman" w:eastAsia="Times New Roman" w:hAnsi="Times New Roman" w:cs="Times New Roman"/>
                <w:i/>
                <w:color w:val="000000"/>
                <w:sz w:val="24"/>
                <w:szCs w:val="24"/>
              </w:rPr>
              <w:t>– 8 savanoriai</w:t>
            </w:r>
          </w:p>
          <w:p w14:paraId="4A2F47A0" w14:textId="09E19130" w:rsidR="008C3CB2" w:rsidRPr="001E0ABF" w:rsidRDefault="008C3CB2" w:rsidP="008C3CB2">
            <w:pPr>
              <w:widowControl w:val="0"/>
              <w:pBdr>
                <w:top w:val="nil"/>
                <w:left w:val="nil"/>
                <w:bottom w:val="nil"/>
                <w:right w:val="nil"/>
                <w:between w:val="nil"/>
              </w:pBdr>
              <w:rPr>
                <w:rFonts w:ascii="Times New Roman" w:eastAsia="Times New Roman" w:hAnsi="Times New Roman" w:cs="Times New Roman"/>
                <w:i/>
                <w:color w:val="auto"/>
                <w:sz w:val="24"/>
                <w:szCs w:val="24"/>
              </w:rPr>
            </w:pPr>
            <w:r>
              <w:rPr>
                <w:rFonts w:ascii="Times New Roman" w:eastAsia="Times New Roman" w:hAnsi="Times New Roman" w:cs="Times New Roman"/>
                <w:i/>
                <w:color w:val="000000"/>
                <w:sz w:val="24"/>
                <w:szCs w:val="24"/>
              </w:rPr>
              <w:t>Druskininkų jaunimo užimtumo centras - Ekstremalaus sporto festivali</w:t>
            </w:r>
            <w:r w:rsidR="006F4F6C">
              <w:rPr>
                <w:rFonts w:ascii="Times New Roman" w:eastAsia="Times New Roman" w:hAnsi="Times New Roman" w:cs="Times New Roman"/>
                <w:i/>
                <w:color w:val="000000"/>
                <w:sz w:val="24"/>
                <w:szCs w:val="24"/>
              </w:rPr>
              <w:t>s</w:t>
            </w:r>
            <w:r>
              <w:rPr>
                <w:rFonts w:ascii="Times New Roman" w:eastAsia="Times New Roman" w:hAnsi="Times New Roman" w:cs="Times New Roman"/>
                <w:i/>
                <w:color w:val="000000"/>
                <w:sz w:val="24"/>
                <w:szCs w:val="24"/>
              </w:rPr>
              <w:t xml:space="preserve"> </w:t>
            </w:r>
            <w:r w:rsidRPr="001E0ABF">
              <w:rPr>
                <w:rFonts w:ascii="Times New Roman" w:eastAsia="Times New Roman" w:hAnsi="Times New Roman" w:cs="Times New Roman"/>
                <w:i/>
                <w:color w:val="auto"/>
                <w:sz w:val="24"/>
                <w:szCs w:val="24"/>
              </w:rPr>
              <w:t>„</w:t>
            </w:r>
            <w:proofErr w:type="spellStart"/>
            <w:r w:rsidRPr="001E0ABF">
              <w:rPr>
                <w:rFonts w:ascii="Times New Roman" w:eastAsia="Times New Roman" w:hAnsi="Times New Roman" w:cs="Times New Roman"/>
                <w:i/>
                <w:color w:val="auto"/>
                <w:sz w:val="24"/>
                <w:szCs w:val="24"/>
              </w:rPr>
              <w:t>Holy</w:t>
            </w:r>
            <w:proofErr w:type="spellEnd"/>
            <w:r w:rsidRPr="001E0ABF">
              <w:rPr>
                <w:rFonts w:ascii="Times New Roman" w:eastAsia="Times New Roman" w:hAnsi="Times New Roman" w:cs="Times New Roman"/>
                <w:i/>
                <w:color w:val="auto"/>
                <w:sz w:val="24"/>
                <w:szCs w:val="24"/>
              </w:rPr>
              <w:t xml:space="preserve"> Pineׅ 2021“ – 12 savanorių</w:t>
            </w:r>
          </w:p>
          <w:p w14:paraId="286862BB" w14:textId="5CD910E7" w:rsidR="00325D79" w:rsidRPr="001E0ABF" w:rsidRDefault="00747F01">
            <w:pPr>
              <w:widowControl w:val="0"/>
              <w:rPr>
                <w:rFonts w:ascii="Times New Roman" w:eastAsia="Times New Roman" w:hAnsi="Times New Roman" w:cs="Times New Roman"/>
                <w:i/>
                <w:color w:val="auto"/>
                <w:sz w:val="24"/>
                <w:szCs w:val="24"/>
              </w:rPr>
            </w:pPr>
            <w:r w:rsidRPr="001E0ABF">
              <w:rPr>
                <w:rFonts w:ascii="Times New Roman" w:eastAsia="Times New Roman" w:hAnsi="Times New Roman" w:cs="Times New Roman"/>
                <w:i/>
                <w:color w:val="auto"/>
                <w:sz w:val="24"/>
                <w:szCs w:val="24"/>
              </w:rPr>
              <w:t xml:space="preserve">Druskininkų jaunimo užimtumo centras </w:t>
            </w:r>
            <w:r w:rsidR="004B4322" w:rsidRPr="001E0ABF">
              <w:rPr>
                <w:rFonts w:ascii="Times New Roman" w:eastAsia="Times New Roman" w:hAnsi="Times New Roman" w:cs="Times New Roman"/>
                <w:i/>
                <w:color w:val="auto"/>
                <w:sz w:val="24"/>
                <w:szCs w:val="24"/>
              </w:rPr>
              <w:t>–</w:t>
            </w:r>
            <w:r w:rsidRPr="001E0ABF">
              <w:rPr>
                <w:rFonts w:ascii="Times New Roman" w:eastAsia="Times New Roman" w:hAnsi="Times New Roman" w:cs="Times New Roman"/>
                <w:i/>
                <w:color w:val="auto"/>
                <w:sz w:val="24"/>
                <w:szCs w:val="24"/>
              </w:rPr>
              <w:t xml:space="preserve"> </w:t>
            </w:r>
            <w:r w:rsidR="004B4322" w:rsidRPr="001E0ABF">
              <w:rPr>
                <w:rFonts w:ascii="Times New Roman" w:eastAsia="Times New Roman" w:hAnsi="Times New Roman" w:cs="Times New Roman"/>
                <w:i/>
                <w:color w:val="auto"/>
                <w:sz w:val="24"/>
                <w:szCs w:val="24"/>
              </w:rPr>
              <w:t>„</w:t>
            </w:r>
            <w:r w:rsidRPr="001E0ABF">
              <w:rPr>
                <w:rFonts w:ascii="Times New Roman" w:eastAsia="Times New Roman" w:hAnsi="Times New Roman" w:cs="Times New Roman"/>
                <w:i/>
                <w:color w:val="auto"/>
                <w:sz w:val="24"/>
                <w:szCs w:val="24"/>
              </w:rPr>
              <w:t>Naktini</w:t>
            </w:r>
            <w:r w:rsidR="004B4322" w:rsidRPr="001E0ABF">
              <w:rPr>
                <w:rFonts w:ascii="Times New Roman" w:eastAsia="Times New Roman" w:hAnsi="Times New Roman" w:cs="Times New Roman"/>
                <w:i/>
                <w:color w:val="auto"/>
                <w:sz w:val="24"/>
                <w:szCs w:val="24"/>
              </w:rPr>
              <w:t>s</w:t>
            </w:r>
            <w:r w:rsidRPr="001E0ABF">
              <w:rPr>
                <w:rFonts w:ascii="Times New Roman" w:eastAsia="Times New Roman" w:hAnsi="Times New Roman" w:cs="Times New Roman"/>
                <w:i/>
                <w:color w:val="auto"/>
                <w:sz w:val="24"/>
                <w:szCs w:val="24"/>
              </w:rPr>
              <w:t xml:space="preserve"> krepšinio 3x3</w:t>
            </w:r>
            <w:r w:rsidR="004B4322" w:rsidRPr="001E0ABF">
              <w:rPr>
                <w:rFonts w:ascii="Times New Roman" w:eastAsia="Times New Roman" w:hAnsi="Times New Roman" w:cs="Times New Roman"/>
                <w:i/>
                <w:color w:val="auto"/>
                <w:sz w:val="24"/>
                <w:szCs w:val="24"/>
              </w:rPr>
              <w:t>“</w:t>
            </w:r>
            <w:r w:rsidRPr="001E0ABF">
              <w:rPr>
                <w:rFonts w:ascii="Times New Roman" w:eastAsia="Times New Roman" w:hAnsi="Times New Roman" w:cs="Times New Roman"/>
                <w:i/>
                <w:color w:val="auto"/>
                <w:sz w:val="24"/>
                <w:szCs w:val="24"/>
              </w:rPr>
              <w:t xml:space="preserve">  – 8 savanoriai</w:t>
            </w:r>
          </w:p>
          <w:p w14:paraId="70625140" w14:textId="2846FEBD" w:rsidR="008C3CB2" w:rsidRPr="001E0ABF" w:rsidRDefault="008C3CB2" w:rsidP="008C3CB2">
            <w:pPr>
              <w:widowControl w:val="0"/>
              <w:rPr>
                <w:rFonts w:ascii="Times New Roman" w:eastAsia="Times New Roman" w:hAnsi="Times New Roman" w:cs="Times New Roman"/>
                <w:i/>
                <w:color w:val="auto"/>
                <w:sz w:val="24"/>
                <w:szCs w:val="24"/>
              </w:rPr>
            </w:pPr>
            <w:r w:rsidRPr="001E0ABF">
              <w:rPr>
                <w:rFonts w:ascii="Times New Roman" w:eastAsia="Times New Roman" w:hAnsi="Times New Roman" w:cs="Times New Roman"/>
                <w:i/>
                <w:color w:val="auto"/>
                <w:sz w:val="24"/>
                <w:szCs w:val="24"/>
              </w:rPr>
              <w:t xml:space="preserve">Druskininkų jaunimo užimtumo centras </w:t>
            </w:r>
            <w:r w:rsidR="004B4322" w:rsidRPr="001E0ABF">
              <w:rPr>
                <w:rFonts w:ascii="Times New Roman" w:eastAsia="Times New Roman" w:hAnsi="Times New Roman" w:cs="Times New Roman"/>
                <w:i/>
                <w:color w:val="auto"/>
                <w:sz w:val="24"/>
                <w:szCs w:val="24"/>
              </w:rPr>
              <w:t>–</w:t>
            </w:r>
            <w:r w:rsidRPr="001E0ABF">
              <w:rPr>
                <w:rFonts w:ascii="Times New Roman" w:eastAsia="Times New Roman" w:hAnsi="Times New Roman" w:cs="Times New Roman"/>
                <w:i/>
                <w:color w:val="auto"/>
                <w:sz w:val="24"/>
                <w:szCs w:val="24"/>
              </w:rPr>
              <w:t xml:space="preserve"> </w:t>
            </w:r>
            <w:r w:rsidR="004B4322" w:rsidRPr="001E0ABF">
              <w:rPr>
                <w:rFonts w:ascii="Times New Roman" w:eastAsia="Times New Roman" w:hAnsi="Times New Roman" w:cs="Times New Roman"/>
                <w:i/>
                <w:color w:val="auto"/>
                <w:sz w:val="24"/>
                <w:szCs w:val="24"/>
              </w:rPr>
              <w:t>„</w:t>
            </w:r>
            <w:r w:rsidRPr="001E0ABF">
              <w:rPr>
                <w:rFonts w:ascii="Times New Roman" w:eastAsia="Times New Roman" w:hAnsi="Times New Roman" w:cs="Times New Roman"/>
                <w:i/>
                <w:color w:val="auto"/>
                <w:sz w:val="24"/>
                <w:szCs w:val="24"/>
              </w:rPr>
              <w:t>IV-</w:t>
            </w:r>
            <w:proofErr w:type="spellStart"/>
            <w:r w:rsidRPr="001E0ABF">
              <w:rPr>
                <w:rFonts w:ascii="Times New Roman" w:eastAsia="Times New Roman" w:hAnsi="Times New Roman" w:cs="Times New Roman"/>
                <w:i/>
                <w:color w:val="auto"/>
                <w:sz w:val="24"/>
                <w:szCs w:val="24"/>
              </w:rPr>
              <w:t>osios</w:t>
            </w:r>
            <w:proofErr w:type="spellEnd"/>
            <w:r w:rsidRPr="001E0ABF">
              <w:rPr>
                <w:rFonts w:ascii="Times New Roman" w:eastAsia="Times New Roman" w:hAnsi="Times New Roman" w:cs="Times New Roman"/>
                <w:i/>
                <w:color w:val="auto"/>
                <w:sz w:val="24"/>
                <w:szCs w:val="24"/>
              </w:rPr>
              <w:t xml:space="preserve"> Dzūkų žaidynės</w:t>
            </w:r>
            <w:r w:rsidR="004B4322" w:rsidRPr="001E0ABF">
              <w:rPr>
                <w:rFonts w:ascii="Times New Roman" w:eastAsia="Times New Roman" w:hAnsi="Times New Roman" w:cs="Times New Roman"/>
                <w:i/>
                <w:color w:val="auto"/>
                <w:sz w:val="24"/>
                <w:szCs w:val="24"/>
              </w:rPr>
              <w:t>“</w:t>
            </w:r>
            <w:r w:rsidRPr="001E0ABF">
              <w:rPr>
                <w:rFonts w:ascii="Times New Roman" w:eastAsia="Times New Roman" w:hAnsi="Times New Roman" w:cs="Times New Roman"/>
                <w:i/>
                <w:color w:val="auto"/>
                <w:sz w:val="24"/>
                <w:szCs w:val="24"/>
              </w:rPr>
              <w:t xml:space="preserve"> – 7 savanoriai</w:t>
            </w:r>
          </w:p>
          <w:p w14:paraId="4C36E86A" w14:textId="200392E7" w:rsidR="008C3CB2" w:rsidRPr="001E0ABF" w:rsidRDefault="008C3CB2" w:rsidP="008C3CB2">
            <w:pPr>
              <w:widowControl w:val="0"/>
              <w:rPr>
                <w:rFonts w:ascii="Times New Roman" w:eastAsia="Times New Roman" w:hAnsi="Times New Roman" w:cs="Times New Roman"/>
                <w:i/>
                <w:color w:val="auto"/>
                <w:sz w:val="24"/>
                <w:szCs w:val="24"/>
              </w:rPr>
            </w:pPr>
            <w:r w:rsidRPr="001E0ABF">
              <w:rPr>
                <w:rFonts w:ascii="Times New Roman" w:eastAsia="Times New Roman" w:hAnsi="Times New Roman" w:cs="Times New Roman"/>
                <w:i/>
                <w:color w:val="auto"/>
                <w:sz w:val="24"/>
                <w:szCs w:val="24"/>
              </w:rPr>
              <w:t xml:space="preserve">Druskininkų jaunimo užimtumo centras </w:t>
            </w:r>
            <w:r w:rsidR="004B4322" w:rsidRPr="001E0ABF">
              <w:rPr>
                <w:rFonts w:ascii="Times New Roman" w:eastAsia="Times New Roman" w:hAnsi="Times New Roman" w:cs="Times New Roman"/>
                <w:i/>
                <w:color w:val="auto"/>
                <w:sz w:val="24"/>
                <w:szCs w:val="24"/>
              </w:rPr>
              <w:t>–</w:t>
            </w:r>
            <w:r w:rsidRPr="001E0ABF">
              <w:rPr>
                <w:rFonts w:ascii="Times New Roman" w:eastAsia="Times New Roman" w:hAnsi="Times New Roman" w:cs="Times New Roman"/>
                <w:i/>
                <w:color w:val="auto"/>
                <w:sz w:val="24"/>
                <w:szCs w:val="24"/>
              </w:rPr>
              <w:t xml:space="preserve"> </w:t>
            </w:r>
            <w:r w:rsidR="00A67265" w:rsidRPr="001E0ABF">
              <w:rPr>
                <w:rFonts w:ascii="Times New Roman" w:eastAsia="Times New Roman" w:hAnsi="Times New Roman" w:cs="Times New Roman"/>
                <w:i/>
                <w:color w:val="auto"/>
                <w:sz w:val="24"/>
                <w:szCs w:val="24"/>
              </w:rPr>
              <w:t>e-žaidimo „</w:t>
            </w:r>
            <w:proofErr w:type="spellStart"/>
            <w:r w:rsidR="00A67265" w:rsidRPr="001E0ABF">
              <w:rPr>
                <w:rFonts w:ascii="Times New Roman" w:eastAsia="Times New Roman" w:hAnsi="Times New Roman" w:cs="Times New Roman"/>
                <w:i/>
                <w:color w:val="auto"/>
                <w:sz w:val="24"/>
                <w:szCs w:val="24"/>
              </w:rPr>
              <w:t>Brawlhalla</w:t>
            </w:r>
            <w:proofErr w:type="spellEnd"/>
            <w:r w:rsidR="00A67265" w:rsidRPr="001E0ABF">
              <w:rPr>
                <w:rFonts w:ascii="Times New Roman" w:eastAsia="Times New Roman" w:hAnsi="Times New Roman" w:cs="Times New Roman"/>
                <w:i/>
                <w:color w:val="auto"/>
                <w:sz w:val="24"/>
                <w:szCs w:val="24"/>
              </w:rPr>
              <w:t>“ turnyras</w:t>
            </w:r>
            <w:r w:rsidR="004B4322" w:rsidRPr="001E0ABF">
              <w:rPr>
                <w:rFonts w:ascii="Times New Roman" w:eastAsia="Times New Roman" w:hAnsi="Times New Roman" w:cs="Times New Roman"/>
                <w:i/>
                <w:color w:val="auto"/>
                <w:sz w:val="24"/>
                <w:szCs w:val="24"/>
              </w:rPr>
              <w:t>- 2 savanoriai</w:t>
            </w:r>
          </w:p>
          <w:p w14:paraId="3A62E46E" w14:textId="003C429D" w:rsidR="008C3CB2" w:rsidRPr="001E0ABF" w:rsidRDefault="008C3CB2">
            <w:pPr>
              <w:widowControl w:val="0"/>
              <w:rPr>
                <w:rFonts w:ascii="Times New Roman" w:eastAsia="Times New Roman" w:hAnsi="Times New Roman" w:cs="Times New Roman"/>
                <w:i/>
                <w:color w:val="auto"/>
                <w:sz w:val="24"/>
                <w:szCs w:val="24"/>
              </w:rPr>
            </w:pPr>
            <w:r w:rsidRPr="001E0ABF">
              <w:rPr>
                <w:rFonts w:ascii="Times New Roman" w:eastAsia="Times New Roman" w:hAnsi="Times New Roman" w:cs="Times New Roman"/>
                <w:i/>
                <w:color w:val="auto"/>
                <w:sz w:val="24"/>
                <w:szCs w:val="24"/>
              </w:rPr>
              <w:t>Druskininkų jaunimo užimtumo centras - „TAG GAUDYNĖS – 2021“- 9 savanoriai</w:t>
            </w:r>
          </w:p>
          <w:p w14:paraId="62C5EE44" w14:textId="77777777" w:rsidR="007B7A4F" w:rsidRPr="00B3123C" w:rsidRDefault="007B7A4F">
            <w:pPr>
              <w:widowControl w:val="0"/>
              <w:rPr>
                <w:rFonts w:ascii="Times New Roman" w:eastAsia="Times New Roman" w:hAnsi="Times New Roman" w:cs="Times New Roman"/>
                <w:i/>
                <w:color w:val="000000"/>
                <w:sz w:val="24"/>
                <w:szCs w:val="24"/>
              </w:rPr>
            </w:pPr>
            <w:r w:rsidRPr="00B3123C">
              <w:rPr>
                <w:rFonts w:ascii="Times New Roman" w:eastAsia="Times New Roman" w:hAnsi="Times New Roman" w:cs="Times New Roman"/>
                <w:i/>
                <w:color w:val="000000"/>
                <w:sz w:val="24"/>
                <w:szCs w:val="24"/>
              </w:rPr>
              <w:t xml:space="preserve">Druskininkų kultūros centras </w:t>
            </w:r>
            <w:r w:rsidR="00954465" w:rsidRPr="00B3123C">
              <w:rPr>
                <w:rFonts w:ascii="Times New Roman" w:eastAsia="Times New Roman" w:hAnsi="Times New Roman" w:cs="Times New Roman"/>
                <w:i/>
                <w:color w:val="000000"/>
                <w:sz w:val="24"/>
                <w:szCs w:val="24"/>
              </w:rPr>
              <w:t xml:space="preserve">– „Išpakuok Druskininkus“ </w:t>
            </w:r>
            <w:r w:rsidR="00E92386" w:rsidRPr="00B3123C">
              <w:rPr>
                <w:rFonts w:ascii="Times New Roman" w:eastAsia="Times New Roman" w:hAnsi="Times New Roman" w:cs="Times New Roman"/>
                <w:i/>
                <w:color w:val="000000"/>
                <w:sz w:val="24"/>
                <w:szCs w:val="24"/>
              </w:rPr>
              <w:t>–</w:t>
            </w:r>
            <w:r w:rsidR="00954465" w:rsidRPr="00B3123C">
              <w:rPr>
                <w:rFonts w:ascii="Times New Roman" w:eastAsia="Times New Roman" w:hAnsi="Times New Roman" w:cs="Times New Roman"/>
                <w:i/>
                <w:color w:val="000000"/>
                <w:sz w:val="24"/>
                <w:szCs w:val="24"/>
              </w:rPr>
              <w:t xml:space="preserve"> </w:t>
            </w:r>
            <w:r w:rsidR="00E92386" w:rsidRPr="00B3123C">
              <w:rPr>
                <w:rFonts w:ascii="Times New Roman" w:eastAsia="Times New Roman" w:hAnsi="Times New Roman" w:cs="Times New Roman"/>
                <w:i/>
                <w:color w:val="000000"/>
                <w:sz w:val="24"/>
                <w:szCs w:val="24"/>
              </w:rPr>
              <w:t>4 savanoriai</w:t>
            </w:r>
          </w:p>
          <w:p w14:paraId="47A06F35" w14:textId="5AE45349" w:rsidR="000B405A" w:rsidRDefault="000B405A">
            <w:pPr>
              <w:widowControl w:val="0"/>
              <w:rPr>
                <w:rFonts w:ascii="Times New Roman" w:eastAsia="Times New Roman" w:hAnsi="Times New Roman" w:cs="Times New Roman"/>
                <w:i/>
                <w:color w:val="000000"/>
                <w:sz w:val="24"/>
                <w:szCs w:val="24"/>
              </w:rPr>
            </w:pPr>
            <w:r w:rsidRPr="00B3123C">
              <w:rPr>
                <w:rFonts w:ascii="Times New Roman" w:eastAsia="Times New Roman" w:hAnsi="Times New Roman" w:cs="Times New Roman"/>
                <w:i/>
                <w:color w:val="000000"/>
                <w:sz w:val="24"/>
                <w:szCs w:val="24"/>
              </w:rPr>
              <w:t>Gelbėkit vaikus „Druskininkų dienos užimtumo centras</w:t>
            </w:r>
            <w:r w:rsidR="00766AF0" w:rsidRPr="00B3123C">
              <w:rPr>
                <w:rFonts w:ascii="Times New Roman" w:eastAsia="Times New Roman" w:hAnsi="Times New Roman" w:cs="Times New Roman"/>
                <w:i/>
                <w:color w:val="000000"/>
                <w:sz w:val="24"/>
                <w:szCs w:val="24"/>
              </w:rPr>
              <w:t>“</w:t>
            </w:r>
            <w:r w:rsidR="00CA1F0D">
              <w:rPr>
                <w:rFonts w:ascii="Times New Roman" w:eastAsia="Times New Roman" w:hAnsi="Times New Roman" w:cs="Times New Roman"/>
                <w:i/>
                <w:color w:val="000000"/>
                <w:sz w:val="24"/>
                <w:szCs w:val="24"/>
              </w:rPr>
              <w:t>– 3 savanoriai</w:t>
            </w:r>
          </w:p>
        </w:tc>
      </w:tr>
      <w:tr w:rsidR="00325D79" w14:paraId="4BFA78DC" w14:textId="77777777">
        <w:trPr>
          <w:trHeight w:val="797"/>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8AD04C1"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09C1FE0"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Ilgalaikę (ne mažiau nei 3 mėnesius) savanorišką veiklą ne pagal jaunimo savanoriškos tarnybos modelį atliekančių jaunų žmonių skaičius</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07FC452" w14:textId="77777777" w:rsidR="00325D79" w:rsidRDefault="00747F01">
            <w:pPr>
              <w:widowControl w:val="0"/>
              <w:pBdr>
                <w:top w:val="nil"/>
                <w:left w:val="nil"/>
                <w:bottom w:val="nil"/>
                <w:right w:val="nil"/>
                <w:between w:val="nil"/>
              </w:pBdr>
              <w:spacing w:after="200"/>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6</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309B3FA7"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 1</w:t>
            </w:r>
          </w:p>
          <w:p w14:paraId="4EE5B68B" w14:textId="2BC73F2A"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w:t>
            </w:r>
            <w:r w:rsidR="00CC7320">
              <w:rPr>
                <w:rFonts w:ascii="Times New Roman" w:eastAsia="Times New Roman" w:hAnsi="Times New Roman" w:cs="Times New Roman"/>
                <w:color w:val="FF0000"/>
                <w:sz w:val="24"/>
                <w:szCs w:val="24"/>
              </w:rPr>
              <w:t xml:space="preserve"> </w:t>
            </w:r>
            <w:r w:rsidR="002E23F1">
              <w:rPr>
                <w:rFonts w:ascii="Times New Roman" w:eastAsia="Times New Roman" w:hAnsi="Times New Roman" w:cs="Times New Roman"/>
                <w:color w:val="auto"/>
                <w:sz w:val="24"/>
                <w:szCs w:val="24"/>
              </w:rPr>
              <w:t>12</w:t>
            </w:r>
          </w:p>
          <w:p w14:paraId="5D98DA45" w14:textId="16A30D8D"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I+II+III+IV (metinis):</w:t>
            </w:r>
            <w:r w:rsidR="00C95B89">
              <w:rPr>
                <w:rFonts w:ascii="Times New Roman" w:eastAsia="Times New Roman" w:hAnsi="Times New Roman" w:cs="Times New Roman"/>
                <w:sz w:val="24"/>
                <w:szCs w:val="24"/>
              </w:rPr>
              <w:t xml:space="preserve"> 12</w:t>
            </w:r>
          </w:p>
        </w:tc>
      </w:tr>
      <w:tr w:rsidR="00325D79" w14:paraId="0CA0E539" w14:textId="77777777">
        <w:trPr>
          <w:trHeight w:val="324"/>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2FB6A0F"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EB3E43C" w14:textId="7E306A21" w:rsidR="00325D79" w:rsidRDefault="000B405A">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Druskininkų jaunimo užimtumo centre n</w:t>
            </w:r>
            <w:r w:rsidR="00747F01">
              <w:rPr>
                <w:rFonts w:ascii="Times New Roman" w:eastAsia="Times New Roman" w:hAnsi="Times New Roman" w:cs="Times New Roman"/>
                <w:i/>
                <w:color w:val="000000"/>
                <w:sz w:val="24"/>
                <w:szCs w:val="24"/>
              </w:rPr>
              <w:t>uolatinis jaunimo centro savanoris, vykdantis informacinių plakatų sklaidą – 1 asmuo</w:t>
            </w:r>
          </w:p>
          <w:p w14:paraId="314468F9" w14:textId="572EBBD4" w:rsidR="00677996" w:rsidRDefault="00677996">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Vaikų dienos centras „Džiugučiai“</w:t>
            </w:r>
            <w:r w:rsidR="002E23F1">
              <w:rPr>
                <w:rFonts w:ascii="Times New Roman" w:eastAsia="Times New Roman" w:hAnsi="Times New Roman" w:cs="Times New Roman"/>
                <w:i/>
                <w:color w:val="000000"/>
                <w:sz w:val="24"/>
                <w:szCs w:val="24"/>
              </w:rPr>
              <w:t xml:space="preserve"> 2</w:t>
            </w:r>
          </w:p>
          <w:p w14:paraId="44E8515B" w14:textId="344C8FD3" w:rsidR="00503567" w:rsidRDefault="00503567">
            <w:pPr>
              <w:widowControl w:val="0"/>
              <w:pBdr>
                <w:top w:val="nil"/>
                <w:left w:val="nil"/>
                <w:bottom w:val="nil"/>
                <w:right w:val="nil"/>
                <w:between w:val="nil"/>
              </w:pBdr>
              <w:rPr>
                <w:rFonts w:ascii="Times New Roman" w:eastAsia="Times New Roman" w:hAnsi="Times New Roman" w:cs="Times New Roman"/>
                <w:i/>
                <w:color w:val="000000"/>
                <w:sz w:val="24"/>
                <w:szCs w:val="24"/>
              </w:rPr>
            </w:pPr>
            <w:r w:rsidRPr="00503567">
              <w:rPr>
                <w:rFonts w:ascii="Times New Roman" w:eastAsia="Times New Roman" w:hAnsi="Times New Roman" w:cs="Times New Roman"/>
                <w:i/>
                <w:color w:val="000000"/>
                <w:sz w:val="24"/>
                <w:szCs w:val="24"/>
              </w:rPr>
              <w:t xml:space="preserve">Druskininkų Švč. Mergelės Marijos </w:t>
            </w:r>
            <w:proofErr w:type="spellStart"/>
            <w:r w:rsidRPr="00503567">
              <w:rPr>
                <w:rFonts w:ascii="Times New Roman" w:eastAsia="Times New Roman" w:hAnsi="Times New Roman" w:cs="Times New Roman"/>
                <w:i/>
                <w:color w:val="000000"/>
                <w:sz w:val="24"/>
                <w:szCs w:val="24"/>
              </w:rPr>
              <w:t>Škaplierinės</w:t>
            </w:r>
            <w:proofErr w:type="spellEnd"/>
            <w:r w:rsidRPr="00503567">
              <w:rPr>
                <w:rFonts w:ascii="Times New Roman" w:eastAsia="Times New Roman" w:hAnsi="Times New Roman" w:cs="Times New Roman"/>
                <w:i/>
                <w:color w:val="000000"/>
                <w:sz w:val="24"/>
                <w:szCs w:val="24"/>
              </w:rPr>
              <w:t xml:space="preserve"> bažnyčia</w:t>
            </w:r>
            <w:r w:rsidR="002E23F1">
              <w:rPr>
                <w:rFonts w:ascii="Times New Roman" w:eastAsia="Times New Roman" w:hAnsi="Times New Roman" w:cs="Times New Roman"/>
                <w:i/>
                <w:color w:val="000000"/>
                <w:sz w:val="24"/>
                <w:szCs w:val="24"/>
              </w:rPr>
              <w:t xml:space="preserve"> 5</w:t>
            </w:r>
          </w:p>
          <w:p w14:paraId="1AE6358B" w14:textId="42F53BA6" w:rsidR="00677996" w:rsidRPr="00CC7320" w:rsidRDefault="00503567">
            <w:pPr>
              <w:widowControl w:val="0"/>
              <w:pBdr>
                <w:top w:val="nil"/>
                <w:left w:val="nil"/>
                <w:bottom w:val="nil"/>
                <w:right w:val="nil"/>
                <w:between w:val="nil"/>
              </w:pBdr>
              <w:rPr>
                <w:rFonts w:ascii="Times New Roman" w:eastAsia="Times New Roman" w:hAnsi="Times New Roman" w:cs="Times New Roman"/>
                <w:i/>
                <w:color w:val="000000"/>
                <w:sz w:val="24"/>
                <w:szCs w:val="24"/>
              </w:rPr>
            </w:pPr>
            <w:r w:rsidRPr="00503567">
              <w:rPr>
                <w:rFonts w:ascii="Times New Roman" w:eastAsia="Times New Roman" w:hAnsi="Times New Roman" w:cs="Times New Roman"/>
                <w:i/>
                <w:color w:val="000000"/>
                <w:sz w:val="24"/>
                <w:szCs w:val="24"/>
              </w:rPr>
              <w:t>Druskininkų (Ratnyčios) Šv. Apaštalo Baltramiejaus parapija</w:t>
            </w:r>
            <w:r w:rsidR="002E23F1">
              <w:rPr>
                <w:rFonts w:ascii="Times New Roman" w:eastAsia="Times New Roman" w:hAnsi="Times New Roman" w:cs="Times New Roman"/>
                <w:i/>
                <w:color w:val="000000"/>
                <w:sz w:val="24"/>
                <w:szCs w:val="24"/>
              </w:rPr>
              <w:t xml:space="preserve"> 4</w:t>
            </w:r>
          </w:p>
        </w:tc>
      </w:tr>
      <w:tr w:rsidR="00325D79" w14:paraId="68BB28D7" w14:textId="77777777">
        <w:trPr>
          <w:trHeight w:val="423"/>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3867960"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color w:val="FF0000"/>
                <w:sz w:val="24"/>
                <w:szCs w:val="24"/>
              </w:rPr>
            </w:pPr>
          </w:p>
        </w:tc>
        <w:tc>
          <w:tcPr>
            <w:tcW w:w="8417" w:type="dxa"/>
            <w:gridSpan w:val="2"/>
            <w:tcBorders>
              <w:top w:val="single" w:sz="4" w:space="0" w:color="000001"/>
              <w:left w:val="single" w:sz="4" w:space="0" w:color="000001"/>
              <w:right w:val="single" w:sz="4" w:space="0" w:color="000001"/>
            </w:tcBorders>
            <w:shd w:val="clear" w:color="auto" w:fill="auto"/>
            <w:tcMar>
              <w:left w:w="98" w:type="dxa"/>
            </w:tcMar>
          </w:tcPr>
          <w:p w14:paraId="28EB1E29"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1.3.4. Kuriama nuosekli informacijos sklaidos apie savanorystės galimybes ir jaunimo savanoriškos tarnybos jaunimo tarpe sistema (informacija socialiniuose tinkluose, savivaldybės interneto svetainėje, mokyklų elektroniniuose dienynuose, </w:t>
            </w:r>
            <w:r>
              <w:rPr>
                <w:rFonts w:ascii="Times New Roman" w:eastAsia="Times New Roman" w:hAnsi="Times New Roman" w:cs="Times New Roman"/>
                <w:color w:val="000000"/>
                <w:sz w:val="24"/>
                <w:szCs w:val="24"/>
              </w:rPr>
              <w:lastRenderedPageBreak/>
              <w:t>įstaigų interneto svetainėse, renginių metu).</w:t>
            </w:r>
          </w:p>
        </w:tc>
        <w:tc>
          <w:tcPr>
            <w:tcW w:w="2255" w:type="dxa"/>
            <w:tcBorders>
              <w:top w:val="single" w:sz="4" w:space="0" w:color="000001"/>
              <w:left w:val="single" w:sz="4" w:space="0" w:color="000001"/>
              <w:right w:val="single" w:sz="4" w:space="0" w:color="000001"/>
            </w:tcBorders>
            <w:shd w:val="clear" w:color="auto" w:fill="auto"/>
            <w:tcMar>
              <w:left w:w="98" w:type="dxa"/>
            </w:tcMar>
            <w:vAlign w:val="center"/>
          </w:tcPr>
          <w:p w14:paraId="5EF0CCE8" w14:textId="77777777" w:rsidR="00325D79" w:rsidRDefault="00747F01">
            <w:pPr>
              <w:widowControl w:val="0"/>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Informacija skleidžiama</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56F1BB18"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 Informacija skleidžiama</w:t>
            </w:r>
          </w:p>
          <w:p w14:paraId="12A36741"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 Informacija skleidžiama</w:t>
            </w:r>
          </w:p>
          <w:p w14:paraId="21BCF2CB" w14:textId="62865E9E"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I+II+III+IV (metinis):</w:t>
            </w:r>
            <w:r w:rsidR="004B4246">
              <w:rPr>
                <w:rFonts w:ascii="Times New Roman" w:eastAsia="Times New Roman" w:hAnsi="Times New Roman" w:cs="Times New Roman"/>
                <w:sz w:val="24"/>
                <w:szCs w:val="24"/>
              </w:rPr>
              <w:t xml:space="preserve"> informacija skleidžiama</w:t>
            </w:r>
          </w:p>
        </w:tc>
      </w:tr>
      <w:tr w:rsidR="00325D79" w14:paraId="36D0275B" w14:textId="77777777">
        <w:trPr>
          <w:trHeight w:val="434"/>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F1AAACD"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176D7C" w14:textId="77777777" w:rsidR="00325D79" w:rsidRDefault="00747F0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i/>
                <w:sz w:val="24"/>
                <w:szCs w:val="24"/>
              </w:rPr>
              <w:t>Kitos vykdytos veiklos, susijusios su jaunimo dalyvavimo savanoriškoje veikloje skatinimu (kurios neišvardintos aukščiau), ir jų pasiekti rezultatai.</w:t>
            </w:r>
          </w:p>
        </w:tc>
      </w:tr>
      <w:tr w:rsidR="00325D79" w14:paraId="31E2EF0E" w14:textId="77777777">
        <w:trPr>
          <w:trHeight w:val="274"/>
        </w:trPr>
        <w:tc>
          <w:tcPr>
            <w:tcW w:w="15679" w:type="dxa"/>
            <w:gridSpan w:val="6"/>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A82AAE4" w14:textId="77777777" w:rsidR="00325D79" w:rsidRDefault="00747F0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2. Darbo su jaunimu formų plėtros ir kokybės užtikrinimas.</w:t>
            </w:r>
          </w:p>
        </w:tc>
      </w:tr>
      <w:tr w:rsidR="00325D79" w14:paraId="2F5A53FD" w14:textId="77777777">
        <w:trPr>
          <w:trHeight w:val="980"/>
        </w:trPr>
        <w:tc>
          <w:tcPr>
            <w:tcW w:w="1949"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F9BA16" w14:textId="77777777" w:rsidR="00325D79" w:rsidRDefault="00747F01">
            <w:pPr>
              <w:widowControl w:val="0"/>
              <w:pBdr>
                <w:top w:val="nil"/>
                <w:left w:val="nil"/>
                <w:bottom w:val="nil"/>
                <w:right w:val="nil"/>
                <w:between w:val="nil"/>
              </w:pBdr>
              <w:rPr>
                <w:color w:val="0070C0"/>
              </w:rPr>
            </w:pPr>
            <w:r>
              <w:rPr>
                <w:rFonts w:ascii="Times New Roman" w:eastAsia="Times New Roman" w:hAnsi="Times New Roman" w:cs="Times New Roman"/>
                <w:color w:val="000000"/>
                <w:sz w:val="24"/>
                <w:szCs w:val="24"/>
              </w:rPr>
              <w:t>2.1. Sudaryti sąlygas atvirųjų jaunimo centrų / atvirųjų jaunimo erdvių veiklai ir / ar jos plėtrai (užtikrinti finansavimą, sukurti teisinę bazę, įtraukti į planavimo dokumentus ir t.t.).</w:t>
            </w: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C64BB34"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 Atvirojo darbo su jaunimu įgyvendinimas ir plėtra uždavinio arba priemonės forma įtraukti į Savivaldybės strateginio planavimo dokumentus (trimečiai strateginiai veiklos planai, savivaldybės strateginis plėtros planas).</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F6E923B" w14:textId="77777777" w:rsidR="00325D79" w:rsidRDefault="00747F0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Atvirasis darbas įtrauktas į Savivaldybės strateginio planavimo dokumentus</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3FECC131" w14:textId="77777777" w:rsidR="00325D79" w:rsidRDefault="00747F01">
            <w:pPr>
              <w:widowControl w:val="0"/>
              <w:pBdr>
                <w:top w:val="nil"/>
                <w:left w:val="nil"/>
                <w:bottom w:val="nil"/>
                <w:right w:val="nil"/>
                <w:between w:val="nil"/>
              </w:pBdr>
            </w:pPr>
            <w:r>
              <w:rPr>
                <w:rFonts w:ascii="Times New Roman" w:eastAsia="Times New Roman" w:hAnsi="Times New Roman" w:cs="Times New Roman"/>
                <w:sz w:val="24"/>
                <w:szCs w:val="24"/>
              </w:rPr>
              <w:t>I+II: Atvirasis darbas įtrauktas į Savivaldybės strateginio planavimo dokumentus</w:t>
            </w:r>
          </w:p>
          <w:p w14:paraId="78BC53E2" w14:textId="77777777" w:rsidR="00325D79" w:rsidRDefault="00747F01">
            <w:pPr>
              <w:widowControl w:val="0"/>
              <w:pBdr>
                <w:top w:val="nil"/>
                <w:left w:val="nil"/>
                <w:bottom w:val="nil"/>
                <w:right w:val="nil"/>
                <w:between w:val="nil"/>
              </w:pBdr>
            </w:pPr>
            <w:r>
              <w:rPr>
                <w:rFonts w:ascii="Times New Roman" w:eastAsia="Times New Roman" w:hAnsi="Times New Roman" w:cs="Times New Roman"/>
                <w:sz w:val="24"/>
                <w:szCs w:val="24"/>
              </w:rPr>
              <w:t>I+II+III: Atvirasis darbas įtrauktas į Savivaldybės strateginio planavimo dokumentus</w:t>
            </w:r>
          </w:p>
          <w:p w14:paraId="6BEAF232" w14:textId="17CDF467" w:rsidR="00325D79" w:rsidRDefault="00747F01">
            <w:pPr>
              <w:widowControl w:val="0"/>
              <w:pBdr>
                <w:top w:val="nil"/>
                <w:left w:val="nil"/>
                <w:bottom w:val="nil"/>
                <w:right w:val="nil"/>
                <w:between w:val="nil"/>
              </w:pBdr>
            </w:pPr>
            <w:r>
              <w:rPr>
                <w:rFonts w:ascii="Times New Roman" w:eastAsia="Times New Roman" w:hAnsi="Times New Roman" w:cs="Times New Roman"/>
                <w:sz w:val="24"/>
                <w:szCs w:val="24"/>
              </w:rPr>
              <w:t xml:space="preserve">I+II+III+IV (metinis): </w:t>
            </w:r>
            <w:r w:rsidR="004B4246">
              <w:rPr>
                <w:rFonts w:ascii="Times New Roman" w:eastAsia="Times New Roman" w:hAnsi="Times New Roman" w:cs="Times New Roman"/>
                <w:sz w:val="24"/>
                <w:szCs w:val="24"/>
              </w:rPr>
              <w:t>Atvirasis darbas įtrauktas į Savivaldybės strateginio planavimo dokumentus</w:t>
            </w:r>
          </w:p>
        </w:tc>
      </w:tr>
      <w:tr w:rsidR="00325D79" w14:paraId="3F25E82D" w14:textId="77777777">
        <w:trPr>
          <w:trHeight w:val="312"/>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754D313" w14:textId="77777777" w:rsidR="00325D79" w:rsidRDefault="00325D79">
            <w:pPr>
              <w:widowControl w:val="0"/>
              <w:pBdr>
                <w:top w:val="nil"/>
                <w:left w:val="nil"/>
                <w:bottom w:val="nil"/>
                <w:right w:val="nil"/>
                <w:between w:val="nil"/>
              </w:pBdr>
              <w:spacing w:line="276" w:lineRule="auto"/>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C32424A"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Jaunimo užimtumo programoje iškeltas uždavinys „Užtikrinti vaikų ir jaunimo laisvalaikio įvairovę, sudarant galimybes atsiskleisti individualiems gebėjimams“ </w:t>
            </w:r>
            <w:r>
              <w:rPr>
                <w:rFonts w:ascii="Times New Roman" w:eastAsia="Times New Roman" w:hAnsi="Times New Roman" w:cs="Times New Roman"/>
                <w:i/>
                <w:color w:val="000000"/>
              </w:rPr>
              <w:t>patvirtintas Druskininkų savivaldybės tarybos 2021 m. vasario 26 d. sprendimu Nr. T1-18 „Dėl Druskininkų savivaldybės 2021-2023 m. Strateginio veiklos plano“.</w:t>
            </w:r>
          </w:p>
        </w:tc>
      </w:tr>
      <w:tr w:rsidR="00325D79" w14:paraId="28FBD778" w14:textId="77777777">
        <w:trPr>
          <w:trHeight w:val="842"/>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C48D147"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0915CD9"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 Užtikrintas nuoseklus Savivaldybėje veikiančių atvirųjų jaunimo centrų / atvirųjų jaunimo erdvių finansavimas. Iš Savivaldybės biudžeto lėšų skirta finansavimo suma.</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3A3B251" w14:textId="77777777" w:rsidR="00325D79" w:rsidRDefault="00747F01">
            <w:pPr>
              <w:widowControl w:val="0"/>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145 600 Eur</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19FCC431"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 145 600 Eur</w:t>
            </w:r>
          </w:p>
          <w:p w14:paraId="10FF46EC" w14:textId="198C44EB"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I+II+III: </w:t>
            </w:r>
            <w:r w:rsidR="0025327A">
              <w:rPr>
                <w:rFonts w:ascii="Times New Roman" w:eastAsia="Times New Roman" w:hAnsi="Times New Roman" w:cs="Times New Roman"/>
                <w:sz w:val="24"/>
                <w:szCs w:val="24"/>
              </w:rPr>
              <w:t>0</w:t>
            </w:r>
          </w:p>
          <w:p w14:paraId="2C508B46" w14:textId="056F252C"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I+II+III+IV (metinis):</w:t>
            </w:r>
            <w:r w:rsidR="0025327A">
              <w:rPr>
                <w:rFonts w:ascii="Times New Roman" w:eastAsia="Times New Roman" w:hAnsi="Times New Roman" w:cs="Times New Roman"/>
                <w:sz w:val="24"/>
                <w:szCs w:val="24"/>
              </w:rPr>
              <w:t xml:space="preserve"> 145 600 Eur</w:t>
            </w:r>
          </w:p>
        </w:tc>
      </w:tr>
      <w:tr w:rsidR="00325D79" w14:paraId="6E225631" w14:textId="77777777">
        <w:trPr>
          <w:trHeight w:val="397"/>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085E4AB"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73914A" w14:textId="77777777" w:rsidR="007B6AE0" w:rsidRDefault="007B6AE0">
            <w:pPr>
              <w:widowControl w:val="0"/>
              <w:pBdr>
                <w:top w:val="nil"/>
                <w:left w:val="nil"/>
                <w:bottom w:val="nil"/>
                <w:right w:val="nil"/>
                <w:between w:val="nil"/>
              </w:pBdr>
              <w:rPr>
                <w:rFonts w:ascii="Times New Roman" w:eastAsia="Times New Roman" w:hAnsi="Times New Roman" w:cs="Times New Roman"/>
                <w:i/>
                <w:sz w:val="24"/>
                <w:szCs w:val="24"/>
              </w:rPr>
            </w:pPr>
          </w:p>
          <w:p w14:paraId="0BA2584E" w14:textId="5ED3C684" w:rsidR="00325D79" w:rsidRDefault="00747F0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i/>
                <w:sz w:val="24"/>
                <w:szCs w:val="24"/>
              </w:rPr>
              <w:t>Įvardinti sritis, kurioms buvo naudojamas Savivaldybės biudžeto lėšų finansavimas (finansuotas darbuotojų darbo užmokestis, atvirojo darbo veiklos vykdymas, patalpų išlaikymas, kt.)</w:t>
            </w:r>
          </w:p>
        </w:tc>
      </w:tr>
      <w:tr w:rsidR="00325D79" w14:paraId="067E1F8D" w14:textId="77777777">
        <w:trPr>
          <w:trHeight w:val="514"/>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65175EF"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E262D76"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 Savivaldybės biudžeto lėšomis nuosekliai finansuojamų jaunimo darbuotojų, dirbančių atviruosiuose jaunimo centruose ir atvirosiose jaunimo erdvėse tiesiogiai su jaunimu, etatų skaičius metų pabaigoje.</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9AAE753" w14:textId="77777777" w:rsidR="00325D79" w:rsidRDefault="00747F01">
            <w:pPr>
              <w:widowControl w:val="0"/>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3C7944E0" w14:textId="1A231501"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w:t>
            </w:r>
            <w:r w:rsidR="002E23F1">
              <w:rPr>
                <w:rFonts w:ascii="Times New Roman" w:eastAsia="Times New Roman" w:hAnsi="Times New Roman" w:cs="Times New Roman"/>
                <w:sz w:val="24"/>
                <w:szCs w:val="24"/>
              </w:rPr>
              <w:t xml:space="preserve"> </w:t>
            </w:r>
            <w:r w:rsidR="0025327A">
              <w:rPr>
                <w:rFonts w:ascii="Times New Roman" w:eastAsia="Times New Roman" w:hAnsi="Times New Roman" w:cs="Times New Roman"/>
                <w:sz w:val="24"/>
                <w:szCs w:val="24"/>
              </w:rPr>
              <w:t>2</w:t>
            </w:r>
          </w:p>
          <w:p w14:paraId="13542A88" w14:textId="4EE9880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I+II+III: </w:t>
            </w:r>
            <w:r w:rsidR="0025327A">
              <w:rPr>
                <w:rFonts w:ascii="Times New Roman" w:eastAsia="Times New Roman" w:hAnsi="Times New Roman" w:cs="Times New Roman"/>
                <w:sz w:val="24"/>
                <w:szCs w:val="24"/>
              </w:rPr>
              <w:t>2</w:t>
            </w:r>
          </w:p>
          <w:p w14:paraId="1EF05F20" w14:textId="13F1AED4"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I+II+III+IV (metinis): </w:t>
            </w:r>
            <w:r w:rsidR="0025327A">
              <w:rPr>
                <w:rFonts w:ascii="Times New Roman" w:eastAsia="Times New Roman" w:hAnsi="Times New Roman" w:cs="Times New Roman"/>
                <w:sz w:val="24"/>
                <w:szCs w:val="24"/>
              </w:rPr>
              <w:t>2</w:t>
            </w:r>
          </w:p>
        </w:tc>
      </w:tr>
      <w:tr w:rsidR="00325D79" w14:paraId="36FCD652" w14:textId="77777777">
        <w:trPr>
          <w:trHeight w:val="668"/>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F8D1E4B"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3CFF451"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 Savivaldybės biudžeto lėšomis nuosekliai finansuojamų jaunimo darbuotojų, dirbančių ne mažiau 0,5 etato atviruosiuose jaunimo centruose, skaičius</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BDCB5CB" w14:textId="77777777" w:rsidR="00325D79" w:rsidRDefault="00747F01">
            <w:pPr>
              <w:widowControl w:val="0"/>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2</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0D371BF1" w14:textId="54A88770"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I+II: </w:t>
            </w:r>
            <w:r w:rsidR="0025327A">
              <w:rPr>
                <w:rFonts w:ascii="Times New Roman" w:eastAsia="Times New Roman" w:hAnsi="Times New Roman" w:cs="Times New Roman"/>
                <w:sz w:val="24"/>
                <w:szCs w:val="24"/>
              </w:rPr>
              <w:t>2</w:t>
            </w:r>
          </w:p>
          <w:p w14:paraId="1637B54F" w14:textId="47754CF5"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w:t>
            </w:r>
            <w:r w:rsidR="002E23F1">
              <w:rPr>
                <w:rFonts w:ascii="Times New Roman" w:eastAsia="Times New Roman" w:hAnsi="Times New Roman" w:cs="Times New Roman"/>
                <w:sz w:val="24"/>
                <w:szCs w:val="24"/>
              </w:rPr>
              <w:t xml:space="preserve"> </w:t>
            </w:r>
            <w:r w:rsidR="00936454">
              <w:rPr>
                <w:rFonts w:ascii="Times New Roman" w:eastAsia="Times New Roman" w:hAnsi="Times New Roman" w:cs="Times New Roman"/>
                <w:sz w:val="24"/>
                <w:szCs w:val="24"/>
              </w:rPr>
              <w:t>2</w:t>
            </w:r>
          </w:p>
          <w:p w14:paraId="7233597C" w14:textId="7A16214D"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I+II+III+IV (metinis):</w:t>
            </w:r>
            <w:r w:rsidR="00936454">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p>
        </w:tc>
      </w:tr>
      <w:tr w:rsidR="00325D79" w14:paraId="45C43744" w14:textId="77777777">
        <w:trPr>
          <w:trHeight w:val="679"/>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CB6CD66"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BF29214"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 Savivaldybės biudžeto lėšomis nuosekliai finansuojamų jaunimo darbuotojų, dirbančių ne mažiau 0,5 etato atvirosiose jaunimo erdvėse, skaičius.</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3DAE2CF" w14:textId="77777777" w:rsidR="00325D79" w:rsidRDefault="00747F01">
            <w:pPr>
              <w:widowControl w:val="0"/>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1</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4F3BD4FF"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 -</w:t>
            </w:r>
          </w:p>
          <w:p w14:paraId="45672483" w14:textId="13F0BDFA"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w:t>
            </w:r>
            <w:r w:rsidR="002E23F1">
              <w:rPr>
                <w:rFonts w:ascii="Times New Roman" w:eastAsia="Times New Roman" w:hAnsi="Times New Roman" w:cs="Times New Roman"/>
                <w:sz w:val="24"/>
                <w:szCs w:val="24"/>
              </w:rPr>
              <w:t xml:space="preserve"> -</w:t>
            </w:r>
          </w:p>
          <w:p w14:paraId="20F08252" w14:textId="22646522"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I+II+III+IV (metinis):</w:t>
            </w:r>
            <w:r w:rsidR="000B405A">
              <w:rPr>
                <w:rFonts w:ascii="Times New Roman" w:eastAsia="Times New Roman" w:hAnsi="Times New Roman" w:cs="Times New Roman"/>
                <w:sz w:val="24"/>
                <w:szCs w:val="24"/>
              </w:rPr>
              <w:t>1</w:t>
            </w:r>
          </w:p>
        </w:tc>
      </w:tr>
      <w:tr w:rsidR="00325D79" w14:paraId="3B3B6FEE" w14:textId="77777777">
        <w:trPr>
          <w:trHeight w:val="91"/>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388FD61"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3730" w:type="dxa"/>
            <w:gridSpan w:val="5"/>
            <w:tcBorders>
              <w:top w:val="nil"/>
              <w:left w:val="single" w:sz="4" w:space="0" w:color="000001"/>
              <w:right w:val="single" w:sz="4" w:space="0" w:color="000001"/>
            </w:tcBorders>
            <w:shd w:val="clear" w:color="auto" w:fill="auto"/>
            <w:tcMar>
              <w:left w:w="98" w:type="dxa"/>
            </w:tcMar>
          </w:tcPr>
          <w:p w14:paraId="096D2545" w14:textId="77777777" w:rsidR="00325D79" w:rsidRDefault="00747F01">
            <w:pPr>
              <w:widowControl w:val="0"/>
              <w:pBdr>
                <w:top w:val="nil"/>
                <w:left w:val="nil"/>
                <w:bottom w:val="nil"/>
                <w:right w:val="nil"/>
                <w:between w:val="nil"/>
              </w:pBdr>
              <w:shd w:val="clear" w:color="auto" w:fill="F2DCDB"/>
              <w:tabs>
                <w:tab w:val="left" w:pos="4695"/>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naujai įsteigtų AJC pavadinimus.</w:t>
            </w:r>
          </w:p>
        </w:tc>
      </w:tr>
      <w:tr w:rsidR="00325D79" w14:paraId="34353077" w14:textId="77777777">
        <w:trPr>
          <w:trHeight w:val="681"/>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41C936"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0D10EF5"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2.1.6. Metų pabaigoje Savivaldybėje veikiančių atvirųjų jaunimo centrų, vykdančių atvirąjį darbą su jaunimu, bendras skaičius</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F37AE09" w14:textId="77777777" w:rsidR="00325D79" w:rsidRDefault="00747F01">
            <w:pPr>
              <w:widowControl w:val="0"/>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1</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261C71BA"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 1</w:t>
            </w:r>
          </w:p>
          <w:p w14:paraId="2C43B9F9" w14:textId="14560A9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w:t>
            </w:r>
            <w:r w:rsidR="002E23F1">
              <w:rPr>
                <w:rFonts w:ascii="Times New Roman" w:eastAsia="Times New Roman" w:hAnsi="Times New Roman" w:cs="Times New Roman"/>
                <w:sz w:val="24"/>
                <w:szCs w:val="24"/>
              </w:rPr>
              <w:t xml:space="preserve"> </w:t>
            </w:r>
            <w:r w:rsidR="00C87CCA">
              <w:rPr>
                <w:rFonts w:ascii="Times New Roman" w:eastAsia="Times New Roman" w:hAnsi="Times New Roman" w:cs="Times New Roman"/>
                <w:sz w:val="24"/>
                <w:szCs w:val="24"/>
              </w:rPr>
              <w:t>1</w:t>
            </w:r>
          </w:p>
          <w:p w14:paraId="3D425149" w14:textId="6684299E"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I+II+III+IV (metinis)</w:t>
            </w:r>
            <w:r w:rsidR="00C87CCA">
              <w:rPr>
                <w:rFonts w:ascii="Times New Roman" w:eastAsia="Times New Roman" w:hAnsi="Times New Roman" w:cs="Times New Roman"/>
                <w:sz w:val="24"/>
                <w:szCs w:val="24"/>
              </w:rPr>
              <w:t>: 1</w:t>
            </w:r>
          </w:p>
        </w:tc>
      </w:tr>
      <w:tr w:rsidR="00325D79" w14:paraId="00C1FEBC" w14:textId="77777777">
        <w:trPr>
          <w:trHeight w:val="261"/>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79121FD"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3730" w:type="dxa"/>
            <w:gridSpan w:val="5"/>
            <w:tcBorders>
              <w:top w:val="single" w:sz="4" w:space="0" w:color="000001"/>
              <w:left w:val="single" w:sz="4" w:space="0" w:color="000001"/>
              <w:right w:val="single" w:sz="4" w:space="0" w:color="000001"/>
            </w:tcBorders>
            <w:shd w:val="clear" w:color="auto" w:fill="auto"/>
            <w:tcMar>
              <w:left w:w="98" w:type="dxa"/>
            </w:tcMar>
          </w:tcPr>
          <w:p w14:paraId="15D1E22C"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Įvardinti veikiančių AJC pavadinimus.</w:t>
            </w:r>
          </w:p>
          <w:p w14:paraId="2FDE5DD2"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VšĮ Druskininkų jaunimo užimtumo centras (JUC)</w:t>
            </w:r>
          </w:p>
        </w:tc>
      </w:tr>
      <w:tr w:rsidR="00325D79" w14:paraId="449DDF80" w14:textId="77777777">
        <w:trPr>
          <w:trHeight w:val="697"/>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D5623AD"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CA37239"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2.1.7. Metų pabaigoje Savivaldybėje veikiančių atvirųjų jaunimo erdvių, vykdančių atvirąjį darbą su jaunimu, bendras skaičius.</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561D9E7" w14:textId="77777777" w:rsidR="00325D79" w:rsidRDefault="00747F01">
            <w:pPr>
              <w:widowControl w:val="0"/>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2</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15F11EFB" w14:textId="511C4D9E"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I+II: </w:t>
            </w:r>
            <w:r w:rsidR="00C87CCA">
              <w:rPr>
                <w:rFonts w:ascii="Times New Roman" w:eastAsia="Times New Roman" w:hAnsi="Times New Roman" w:cs="Times New Roman"/>
                <w:sz w:val="24"/>
                <w:szCs w:val="24"/>
              </w:rPr>
              <w:t>2</w:t>
            </w:r>
          </w:p>
          <w:p w14:paraId="5E3E2F2A" w14:textId="45DA8D5A"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w:t>
            </w:r>
            <w:r w:rsidR="002E23F1">
              <w:rPr>
                <w:rFonts w:ascii="Times New Roman" w:eastAsia="Times New Roman" w:hAnsi="Times New Roman" w:cs="Times New Roman"/>
                <w:sz w:val="24"/>
                <w:szCs w:val="24"/>
              </w:rPr>
              <w:t xml:space="preserve"> </w:t>
            </w:r>
            <w:r w:rsidR="00C87CCA">
              <w:rPr>
                <w:rFonts w:ascii="Times New Roman" w:eastAsia="Times New Roman" w:hAnsi="Times New Roman" w:cs="Times New Roman"/>
                <w:sz w:val="24"/>
                <w:szCs w:val="24"/>
              </w:rPr>
              <w:t>2</w:t>
            </w:r>
          </w:p>
          <w:p w14:paraId="12A45001" w14:textId="6C6D7F33"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I+II+III+IV (metinis): </w:t>
            </w:r>
            <w:r w:rsidR="00C87CCA">
              <w:rPr>
                <w:rFonts w:ascii="Times New Roman" w:eastAsia="Times New Roman" w:hAnsi="Times New Roman" w:cs="Times New Roman"/>
                <w:sz w:val="24"/>
                <w:szCs w:val="24"/>
              </w:rPr>
              <w:t>2</w:t>
            </w:r>
          </w:p>
        </w:tc>
      </w:tr>
      <w:tr w:rsidR="00325D79" w14:paraId="498FADD9" w14:textId="77777777">
        <w:trPr>
          <w:trHeight w:val="397"/>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794009F"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3E8CCC6"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veikiančių AJE pavadinimus.</w:t>
            </w:r>
          </w:p>
          <w:p w14:paraId="150488E5"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Leipalingio atvira jaunimo erdvė</w:t>
            </w:r>
          </w:p>
          <w:p w14:paraId="6A047F2C" w14:textId="6B9A14DC" w:rsidR="00325D79" w:rsidRDefault="00747F01">
            <w:pPr>
              <w:widowControl w:val="0"/>
              <w:pBdr>
                <w:top w:val="nil"/>
                <w:left w:val="nil"/>
                <w:bottom w:val="nil"/>
                <w:right w:val="nil"/>
                <w:between w:val="nil"/>
              </w:pBdr>
              <w:rPr>
                <w:rFonts w:ascii="Times New Roman" w:eastAsia="Times New Roman" w:hAnsi="Times New Roman" w:cs="Times New Roman"/>
                <w:sz w:val="24"/>
                <w:szCs w:val="24"/>
              </w:rPr>
            </w:pPr>
            <w:r w:rsidRPr="00CA1F0D">
              <w:rPr>
                <w:rFonts w:ascii="Times New Roman" w:eastAsia="Times New Roman" w:hAnsi="Times New Roman" w:cs="Times New Roman"/>
                <w:i/>
                <w:color w:val="auto"/>
                <w:sz w:val="24"/>
                <w:szCs w:val="24"/>
              </w:rPr>
              <w:t>Druskininkų Jaunimo užimtumo centro atvira erdvė</w:t>
            </w:r>
          </w:p>
        </w:tc>
      </w:tr>
      <w:tr w:rsidR="00325D79" w14:paraId="4DB99F72" w14:textId="77777777">
        <w:trPr>
          <w:trHeight w:val="450"/>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80D4922"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0BB5507"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Kitos vykdytos veiklos, susijusios su sąlygų sudarymu atvirųjų jaunimo centrų / atvirųjų jaunimo erdvių veiklai ir / ar jos plėtrai (kurios neišvardintos aukščiau), ir jų pasiekti rezultatai.</w:t>
            </w:r>
          </w:p>
        </w:tc>
      </w:tr>
      <w:tr w:rsidR="00325D79" w14:paraId="2A11BE6F" w14:textId="77777777">
        <w:trPr>
          <w:trHeight w:val="848"/>
        </w:trPr>
        <w:tc>
          <w:tcPr>
            <w:tcW w:w="1949"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526B134"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Užtikrinti atvirųjų jaunimo centrų / atvirųjų jaunimo erdvių teikiamų paslaugų įvairovę ir kokybę.</w:t>
            </w: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868FB19"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2.2.1. Su Savivaldybėje veikiančiais atviraisiais jaunimo centrais ir atvirosiomis jaunimo erdvėmis aptarti ir suderinti metiniai veiklos planai bei planuojami pasiekti rezultatai.</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E75B471" w14:textId="77777777" w:rsidR="00325D79" w:rsidRDefault="00747F0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Metiniai veiklos planai sudaryti</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54981C08"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 Metiniai veiklos planai sudaryti</w:t>
            </w:r>
          </w:p>
          <w:p w14:paraId="6A783599" w14:textId="35A99AD3"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I+II+III: </w:t>
            </w:r>
            <w:r w:rsidR="00C87CCA">
              <w:rPr>
                <w:rFonts w:ascii="Times New Roman" w:eastAsia="Times New Roman" w:hAnsi="Times New Roman" w:cs="Times New Roman"/>
                <w:sz w:val="24"/>
                <w:szCs w:val="24"/>
              </w:rPr>
              <w:t>Metiniai veiklos planai sudaryti</w:t>
            </w:r>
          </w:p>
          <w:p w14:paraId="20AD0E7E" w14:textId="3DA82E24"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I+II+III+IV (metinis): </w:t>
            </w:r>
            <w:r w:rsidR="00C87CCA">
              <w:rPr>
                <w:rFonts w:ascii="Times New Roman" w:eastAsia="Times New Roman" w:hAnsi="Times New Roman" w:cs="Times New Roman"/>
                <w:sz w:val="24"/>
                <w:szCs w:val="24"/>
              </w:rPr>
              <w:t>Metiniai veiklos planai sudaryti</w:t>
            </w:r>
          </w:p>
        </w:tc>
      </w:tr>
      <w:tr w:rsidR="00325D79" w14:paraId="3D7F3C69" w14:textId="77777777">
        <w:trPr>
          <w:trHeight w:val="566"/>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5C366D1"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44C2622"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Įvardinti AJC ir AJE, kurių metinis veiklos planas suderintas, pavadinimus.</w:t>
            </w:r>
          </w:p>
          <w:p w14:paraId="685FC7C2"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VšĮ Druskininkų jaunimo užimtumo centro 2021 metų veiklos planas. </w:t>
            </w:r>
          </w:p>
        </w:tc>
      </w:tr>
      <w:tr w:rsidR="00325D79" w14:paraId="39216490" w14:textId="77777777">
        <w:trPr>
          <w:trHeight w:val="574"/>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3D674D"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FB0E90A"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2.2.2. Įvertinta Savivaldybės atvirųjų jaunimo centrų ir  atvirųjų jaunimo erdvių veikla pagal Departamento patvirtintą, atvirųjų jaunimo centrų ir atvirųjų jaunimo erdvių identifikavimo ir veiklos kokybės priežiūros tvarkos aprašą</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0E8E5F9" w14:textId="77777777" w:rsidR="00325D79" w:rsidRDefault="00747F0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Identifikavimas atliktas</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71CB43EA" w14:textId="77777777" w:rsidR="00325D79" w:rsidRDefault="00747F01">
            <w:pPr>
              <w:widowControl w:val="0"/>
              <w:pBdr>
                <w:top w:val="nil"/>
                <w:left w:val="nil"/>
                <w:bottom w:val="nil"/>
                <w:right w:val="nil"/>
                <w:between w:val="nil"/>
              </w:pBdr>
            </w:pPr>
            <w:r>
              <w:rPr>
                <w:rFonts w:ascii="Times New Roman" w:eastAsia="Times New Roman" w:hAnsi="Times New Roman" w:cs="Times New Roman"/>
                <w:sz w:val="24"/>
                <w:szCs w:val="24"/>
              </w:rPr>
              <w:t>I+II: Identifikavimas atliktas</w:t>
            </w:r>
          </w:p>
          <w:p w14:paraId="1DF96CA2" w14:textId="77777777" w:rsidR="00325D79" w:rsidRDefault="00747F01">
            <w:pPr>
              <w:widowControl w:val="0"/>
              <w:pBdr>
                <w:top w:val="nil"/>
                <w:left w:val="nil"/>
                <w:bottom w:val="nil"/>
                <w:right w:val="nil"/>
                <w:between w:val="nil"/>
              </w:pBdr>
            </w:pPr>
            <w:r>
              <w:rPr>
                <w:rFonts w:ascii="Times New Roman" w:eastAsia="Times New Roman" w:hAnsi="Times New Roman" w:cs="Times New Roman"/>
                <w:sz w:val="24"/>
                <w:szCs w:val="24"/>
              </w:rPr>
              <w:t>I+II+III: Identifikavimas atliktas</w:t>
            </w:r>
          </w:p>
          <w:p w14:paraId="04C949D0" w14:textId="218EE8DE" w:rsidR="00325D79" w:rsidRDefault="00747F01">
            <w:pPr>
              <w:widowControl w:val="0"/>
              <w:pBdr>
                <w:top w:val="nil"/>
                <w:left w:val="nil"/>
                <w:bottom w:val="nil"/>
                <w:right w:val="nil"/>
                <w:between w:val="nil"/>
              </w:pBdr>
            </w:pPr>
            <w:r>
              <w:rPr>
                <w:rFonts w:ascii="Times New Roman" w:eastAsia="Times New Roman" w:hAnsi="Times New Roman" w:cs="Times New Roman"/>
                <w:sz w:val="24"/>
                <w:szCs w:val="24"/>
              </w:rPr>
              <w:t>I+II+III+IV (metinis):</w:t>
            </w:r>
            <w:r w:rsidR="00A53E72">
              <w:rPr>
                <w:rFonts w:ascii="Times New Roman" w:eastAsia="Times New Roman" w:hAnsi="Times New Roman" w:cs="Times New Roman"/>
                <w:sz w:val="24"/>
                <w:szCs w:val="24"/>
              </w:rPr>
              <w:t xml:space="preserve"> Identifikavimas atliktas</w:t>
            </w:r>
          </w:p>
        </w:tc>
      </w:tr>
      <w:tr w:rsidR="00325D79" w14:paraId="0D503138" w14:textId="77777777">
        <w:trPr>
          <w:trHeight w:val="408"/>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11BC466" w14:textId="77777777" w:rsidR="00325D79" w:rsidRDefault="00325D79">
            <w:pPr>
              <w:widowControl w:val="0"/>
              <w:pBdr>
                <w:top w:val="nil"/>
                <w:left w:val="nil"/>
                <w:bottom w:val="nil"/>
                <w:right w:val="nil"/>
                <w:between w:val="nil"/>
              </w:pBdr>
              <w:spacing w:line="276" w:lineRule="auto"/>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14A5FF6"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Pasirašytas Švietimo skyriaus vedėjos Dianos Brown 2021 - 06 - 10 „Atvirųjų jaunimo centrų ir atvirųjų erdvių identifikavimo ir veiklos kokybės priežiūros tvarkos aprašo 1 priedas”, dėl VšĮ Druskininkų jaunimo užimtumo centro atitikimo prioritetams.</w:t>
            </w:r>
          </w:p>
        </w:tc>
      </w:tr>
      <w:tr w:rsidR="00325D79" w14:paraId="1BA23FFC" w14:textId="77777777">
        <w:trPr>
          <w:trHeight w:val="464"/>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87CE472"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54BE9B"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 Atvirųjų jaunimo centrų ir atvirųjų jaunimo erdvių unikalių lankytojų skaičius.</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0212E4E" w14:textId="77777777" w:rsidR="00325D79" w:rsidRDefault="00747F01">
            <w:pPr>
              <w:widowControl w:val="0"/>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150</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03FA32B1" w14:textId="77777777" w:rsidR="00325D79" w:rsidRPr="00C312D7" w:rsidRDefault="00747F01">
            <w:pPr>
              <w:widowControl w:val="0"/>
              <w:pBdr>
                <w:top w:val="nil"/>
                <w:left w:val="nil"/>
                <w:bottom w:val="nil"/>
                <w:right w:val="nil"/>
                <w:between w:val="nil"/>
              </w:pBdr>
            </w:pPr>
            <w:r w:rsidRPr="00C312D7">
              <w:rPr>
                <w:rFonts w:ascii="Times New Roman" w:eastAsia="Times New Roman" w:hAnsi="Times New Roman" w:cs="Times New Roman"/>
                <w:sz w:val="24"/>
                <w:szCs w:val="24"/>
              </w:rPr>
              <w:t>I+II:</w:t>
            </w:r>
            <w:r w:rsidRPr="00C312D7">
              <w:rPr>
                <w:rFonts w:ascii="Times New Roman" w:eastAsia="Times New Roman" w:hAnsi="Times New Roman" w:cs="Times New Roman"/>
                <w:i/>
                <w:sz w:val="24"/>
                <w:szCs w:val="24"/>
              </w:rPr>
              <w:t xml:space="preserve"> 46</w:t>
            </w:r>
          </w:p>
          <w:p w14:paraId="3077674D" w14:textId="77777777" w:rsidR="00325D79" w:rsidRPr="00C312D7" w:rsidRDefault="00747F01">
            <w:pPr>
              <w:widowControl w:val="0"/>
              <w:pBdr>
                <w:top w:val="nil"/>
                <w:left w:val="nil"/>
                <w:bottom w:val="nil"/>
                <w:right w:val="nil"/>
                <w:between w:val="nil"/>
              </w:pBdr>
            </w:pPr>
            <w:r w:rsidRPr="00C312D7">
              <w:rPr>
                <w:rFonts w:ascii="Times New Roman" w:eastAsia="Times New Roman" w:hAnsi="Times New Roman" w:cs="Times New Roman"/>
                <w:sz w:val="24"/>
                <w:szCs w:val="24"/>
              </w:rPr>
              <w:t>I+II+III:</w:t>
            </w:r>
            <w:r w:rsidRPr="00C312D7">
              <w:rPr>
                <w:rFonts w:ascii="Times New Roman" w:eastAsia="Times New Roman" w:hAnsi="Times New Roman" w:cs="Times New Roman"/>
                <w:i/>
                <w:color w:val="FF0000"/>
                <w:sz w:val="24"/>
                <w:szCs w:val="24"/>
              </w:rPr>
              <w:t xml:space="preserve"> </w:t>
            </w:r>
            <w:r w:rsidRPr="00C312D7">
              <w:rPr>
                <w:rFonts w:ascii="Times New Roman" w:eastAsia="Times New Roman" w:hAnsi="Times New Roman" w:cs="Times New Roman"/>
                <w:i/>
                <w:color w:val="auto"/>
                <w:sz w:val="24"/>
                <w:szCs w:val="24"/>
              </w:rPr>
              <w:t>119</w:t>
            </w:r>
          </w:p>
          <w:p w14:paraId="6FC2B4E2" w14:textId="35D5C78B" w:rsidR="00325D79" w:rsidRPr="00C312D7" w:rsidRDefault="00747F01">
            <w:pPr>
              <w:widowControl w:val="0"/>
              <w:pBdr>
                <w:top w:val="nil"/>
                <w:left w:val="nil"/>
                <w:bottom w:val="nil"/>
                <w:right w:val="nil"/>
                <w:between w:val="nil"/>
              </w:pBdr>
            </w:pPr>
            <w:r w:rsidRPr="00C312D7">
              <w:rPr>
                <w:rFonts w:ascii="Times New Roman" w:eastAsia="Times New Roman" w:hAnsi="Times New Roman" w:cs="Times New Roman"/>
                <w:sz w:val="24"/>
                <w:szCs w:val="24"/>
              </w:rPr>
              <w:t>I+II+III+IV (metinis):</w:t>
            </w:r>
            <w:r w:rsidRPr="00CA1F0D">
              <w:rPr>
                <w:rFonts w:ascii="Times New Roman" w:eastAsia="Times New Roman" w:hAnsi="Times New Roman" w:cs="Times New Roman"/>
                <w:i/>
                <w:color w:val="auto"/>
                <w:sz w:val="24"/>
                <w:szCs w:val="24"/>
              </w:rPr>
              <w:t xml:space="preserve"> </w:t>
            </w:r>
            <w:r w:rsidR="00567C54" w:rsidRPr="00CA1F0D">
              <w:rPr>
                <w:rFonts w:ascii="Times New Roman" w:eastAsia="Times New Roman" w:hAnsi="Times New Roman" w:cs="Times New Roman"/>
                <w:i/>
                <w:color w:val="auto"/>
                <w:sz w:val="24"/>
                <w:szCs w:val="24"/>
              </w:rPr>
              <w:t>209</w:t>
            </w:r>
          </w:p>
        </w:tc>
      </w:tr>
      <w:tr w:rsidR="00325D79" w14:paraId="421C0F64" w14:textId="77777777">
        <w:trPr>
          <w:trHeight w:val="737"/>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A7D6004" w14:textId="77777777" w:rsidR="00325D79" w:rsidRDefault="00325D79">
            <w:pPr>
              <w:widowControl w:val="0"/>
              <w:pBdr>
                <w:top w:val="nil"/>
                <w:left w:val="nil"/>
                <w:bottom w:val="nil"/>
                <w:right w:val="nil"/>
                <w:between w:val="nil"/>
              </w:pBdr>
              <w:spacing w:line="276" w:lineRule="auto"/>
            </w:pP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6D95F81"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2.2.4. Atvirųjų jaunimo centrų ir atvirųjų jaunimo erdvių nuolatinių lankytojų skaičius.</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C31C0D7" w14:textId="77777777" w:rsidR="00325D79" w:rsidRDefault="00747F01">
            <w:pPr>
              <w:widowControl w:val="0"/>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1000</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6BBFBE03" w14:textId="77777777" w:rsidR="00325D79" w:rsidRPr="00C312D7" w:rsidRDefault="00747F01">
            <w:pPr>
              <w:widowControl w:val="0"/>
              <w:pBdr>
                <w:top w:val="nil"/>
                <w:left w:val="nil"/>
                <w:bottom w:val="nil"/>
                <w:right w:val="nil"/>
                <w:between w:val="nil"/>
              </w:pBdr>
              <w:rPr>
                <w:rFonts w:ascii="Times New Roman" w:eastAsia="Times New Roman" w:hAnsi="Times New Roman" w:cs="Times New Roman"/>
                <w:i/>
                <w:sz w:val="24"/>
                <w:szCs w:val="24"/>
              </w:rPr>
            </w:pPr>
            <w:r w:rsidRPr="00C312D7">
              <w:rPr>
                <w:rFonts w:ascii="Times New Roman" w:eastAsia="Times New Roman" w:hAnsi="Times New Roman" w:cs="Times New Roman"/>
                <w:sz w:val="24"/>
                <w:szCs w:val="24"/>
              </w:rPr>
              <w:t>I+II: 1016</w:t>
            </w:r>
          </w:p>
          <w:p w14:paraId="35E964FD" w14:textId="77777777" w:rsidR="00325D79" w:rsidRPr="00C312D7" w:rsidRDefault="00747F01">
            <w:pPr>
              <w:widowControl w:val="0"/>
              <w:pBdr>
                <w:top w:val="nil"/>
                <w:left w:val="nil"/>
                <w:bottom w:val="nil"/>
                <w:right w:val="nil"/>
                <w:between w:val="nil"/>
              </w:pBdr>
              <w:rPr>
                <w:rFonts w:ascii="Times New Roman" w:eastAsia="Times New Roman" w:hAnsi="Times New Roman" w:cs="Times New Roman"/>
                <w:i/>
                <w:color w:val="auto"/>
                <w:sz w:val="24"/>
                <w:szCs w:val="24"/>
              </w:rPr>
            </w:pPr>
            <w:r w:rsidRPr="00C312D7">
              <w:rPr>
                <w:rFonts w:ascii="Times New Roman" w:eastAsia="Times New Roman" w:hAnsi="Times New Roman" w:cs="Times New Roman"/>
                <w:sz w:val="24"/>
                <w:szCs w:val="24"/>
              </w:rPr>
              <w:t xml:space="preserve">I+II+III: </w:t>
            </w:r>
            <w:r w:rsidRPr="00C312D7">
              <w:rPr>
                <w:rFonts w:ascii="Times New Roman" w:eastAsia="Times New Roman" w:hAnsi="Times New Roman" w:cs="Times New Roman"/>
                <w:color w:val="auto"/>
                <w:sz w:val="24"/>
                <w:szCs w:val="24"/>
              </w:rPr>
              <w:t>1965</w:t>
            </w:r>
          </w:p>
          <w:p w14:paraId="55D406F7" w14:textId="4AD4C2DC" w:rsidR="00325D79" w:rsidRPr="00C312D7" w:rsidRDefault="00747F01">
            <w:pPr>
              <w:widowControl w:val="0"/>
              <w:pBdr>
                <w:top w:val="nil"/>
                <w:left w:val="nil"/>
                <w:bottom w:val="nil"/>
                <w:right w:val="nil"/>
                <w:between w:val="nil"/>
              </w:pBdr>
              <w:rPr>
                <w:rFonts w:ascii="Times New Roman" w:eastAsia="Times New Roman" w:hAnsi="Times New Roman" w:cs="Times New Roman"/>
                <w:i/>
                <w:sz w:val="24"/>
                <w:szCs w:val="24"/>
              </w:rPr>
            </w:pPr>
            <w:r w:rsidRPr="00C312D7">
              <w:rPr>
                <w:rFonts w:ascii="Times New Roman" w:eastAsia="Times New Roman" w:hAnsi="Times New Roman" w:cs="Times New Roman"/>
                <w:sz w:val="24"/>
                <w:szCs w:val="24"/>
              </w:rPr>
              <w:t>I+II+III+IV (metinis):</w:t>
            </w:r>
            <w:r w:rsidR="00130191" w:rsidRPr="00C312D7">
              <w:rPr>
                <w:rFonts w:ascii="Times New Roman" w:eastAsia="Times New Roman" w:hAnsi="Times New Roman" w:cs="Times New Roman"/>
                <w:sz w:val="24"/>
                <w:szCs w:val="24"/>
              </w:rPr>
              <w:t xml:space="preserve"> </w:t>
            </w:r>
            <w:r w:rsidR="004B1A8F" w:rsidRPr="00CA1F0D">
              <w:rPr>
                <w:rFonts w:ascii="Times New Roman" w:eastAsia="Times New Roman" w:hAnsi="Times New Roman" w:cs="Times New Roman"/>
                <w:color w:val="auto"/>
                <w:sz w:val="24"/>
                <w:szCs w:val="24"/>
              </w:rPr>
              <w:t>2985</w:t>
            </w:r>
          </w:p>
        </w:tc>
      </w:tr>
      <w:tr w:rsidR="00325D79" w14:paraId="0CEEA177" w14:textId="77777777">
        <w:trPr>
          <w:trHeight w:val="172"/>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9874B1D"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Pr>
          <w:p w14:paraId="665984EE"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sidRPr="00976C61">
              <w:rPr>
                <w:rFonts w:ascii="Times New Roman" w:eastAsia="Times New Roman" w:hAnsi="Times New Roman" w:cs="Times New Roman"/>
                <w:color w:val="auto"/>
                <w:sz w:val="24"/>
                <w:szCs w:val="24"/>
              </w:rPr>
              <w:t xml:space="preserve">2.2.5. Patvirtintas atnaujintas Atvirųjų jaunimo centrų ir atvirųjų jaunimo erdvių veiklos kokybės vertinimo tvarkos aprašas (pagal Departamento parengtas </w:t>
            </w:r>
            <w:r w:rsidRPr="00976C61">
              <w:rPr>
                <w:rFonts w:ascii="Times New Roman" w:eastAsia="Times New Roman" w:hAnsi="Times New Roman" w:cs="Times New Roman"/>
                <w:color w:val="auto"/>
                <w:sz w:val="24"/>
                <w:szCs w:val="24"/>
              </w:rPr>
              <w:lastRenderedPageBreak/>
              <w:t>rekomendacijas).</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34D7FCC" w14:textId="77777777" w:rsidR="00325D79" w:rsidRDefault="00747F01">
            <w:pPr>
              <w:widowControl w:val="0"/>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Atnaujintas aprašas </w:t>
            </w:r>
            <w:r>
              <w:rPr>
                <w:rFonts w:ascii="Times New Roman" w:eastAsia="Times New Roman" w:hAnsi="Times New Roman" w:cs="Times New Roman"/>
                <w:color w:val="000000"/>
                <w:sz w:val="24"/>
                <w:szCs w:val="24"/>
              </w:rPr>
              <w:lastRenderedPageBreak/>
              <w:t>patvirtintas</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1F2C66B7"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I+II:</w:t>
            </w:r>
          </w:p>
          <w:p w14:paraId="056D3767"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w:t>
            </w:r>
          </w:p>
          <w:p w14:paraId="49F31161" w14:textId="62E10B2E"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I+II+III+IV (metinis):</w:t>
            </w:r>
            <w:r w:rsidR="00383CAD">
              <w:rPr>
                <w:rFonts w:ascii="Times New Roman" w:eastAsia="Times New Roman" w:hAnsi="Times New Roman" w:cs="Times New Roman"/>
                <w:sz w:val="24"/>
                <w:szCs w:val="24"/>
              </w:rPr>
              <w:t xml:space="preserve"> neatliktas</w:t>
            </w:r>
            <w:r w:rsidR="000B405A">
              <w:rPr>
                <w:rFonts w:ascii="Times New Roman" w:eastAsia="Times New Roman" w:hAnsi="Times New Roman" w:cs="Times New Roman"/>
                <w:sz w:val="24"/>
                <w:szCs w:val="24"/>
              </w:rPr>
              <w:t xml:space="preserve">, ruošiamas </w:t>
            </w:r>
          </w:p>
        </w:tc>
      </w:tr>
      <w:tr w:rsidR="00325D79" w14:paraId="1B9070D8" w14:textId="77777777">
        <w:trPr>
          <w:trHeight w:val="233"/>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9B502EF"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3730" w:type="dxa"/>
            <w:gridSpan w:val="5"/>
            <w:tcBorders>
              <w:top w:val="single" w:sz="4" w:space="0" w:color="000001"/>
              <w:left w:val="single" w:sz="4" w:space="0" w:color="000001"/>
              <w:right w:val="single" w:sz="8" w:space="0" w:color="000001"/>
            </w:tcBorders>
            <w:shd w:val="clear" w:color="auto" w:fill="auto"/>
            <w:tcMar>
              <w:left w:w="98" w:type="dxa"/>
            </w:tcMar>
          </w:tcPr>
          <w:p w14:paraId="703E6735" w14:textId="4052D56E" w:rsidR="00325D79" w:rsidRDefault="00747F01">
            <w:pPr>
              <w:widowControl w:val="0"/>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i/>
                <w:sz w:val="24"/>
                <w:szCs w:val="24"/>
              </w:rPr>
              <w:t>Per I-I</w:t>
            </w:r>
            <w:r w:rsidR="00976C61">
              <w:rPr>
                <w:rFonts w:ascii="Times New Roman" w:eastAsia="Times New Roman" w:hAnsi="Times New Roman" w:cs="Times New Roman"/>
                <w:i/>
                <w:sz w:val="24"/>
                <w:szCs w:val="24"/>
              </w:rPr>
              <w:t>V</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ketv</w:t>
            </w:r>
            <w:proofErr w:type="spellEnd"/>
            <w:r>
              <w:rPr>
                <w:rFonts w:ascii="Times New Roman" w:eastAsia="Times New Roman" w:hAnsi="Times New Roman" w:cs="Times New Roman"/>
                <w:i/>
                <w:sz w:val="24"/>
                <w:szCs w:val="24"/>
              </w:rPr>
              <w:t xml:space="preserve">. </w:t>
            </w:r>
          </w:p>
          <w:p w14:paraId="250A5B09" w14:textId="77777777" w:rsidR="00325D79" w:rsidRDefault="00747F01">
            <w:pPr>
              <w:widowControl w:val="0"/>
              <w:shd w:val="clear" w:color="auto" w:fill="FFFFFF"/>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Nuotolinis darbas su jaunimu: FB jaunimo grupės  veiklų organizavimas joje, virtualus „</w:t>
            </w:r>
            <w:proofErr w:type="spellStart"/>
            <w:r>
              <w:rPr>
                <w:rFonts w:ascii="Times New Roman" w:eastAsia="Times New Roman" w:hAnsi="Times New Roman" w:cs="Times New Roman"/>
                <w:i/>
                <w:color w:val="000000"/>
                <w:sz w:val="24"/>
                <w:szCs w:val="24"/>
              </w:rPr>
              <w:t>Discord</w:t>
            </w:r>
            <w:proofErr w:type="spellEnd"/>
            <w:r>
              <w:rPr>
                <w:rFonts w:ascii="Times New Roman" w:eastAsia="Times New Roman" w:hAnsi="Times New Roman" w:cs="Times New Roman"/>
                <w:i/>
                <w:color w:val="000000"/>
                <w:sz w:val="24"/>
                <w:szCs w:val="24"/>
              </w:rPr>
              <w:t xml:space="preserve">“ kanalas, įvairios internetinės platformos, </w:t>
            </w:r>
            <w:proofErr w:type="spellStart"/>
            <w:r>
              <w:rPr>
                <w:rFonts w:ascii="Times New Roman" w:eastAsia="Times New Roman" w:hAnsi="Times New Roman" w:cs="Times New Roman"/>
                <w:i/>
                <w:color w:val="000000"/>
                <w:sz w:val="24"/>
                <w:szCs w:val="24"/>
              </w:rPr>
              <w:t>protmūšių</w:t>
            </w:r>
            <w:proofErr w:type="spellEnd"/>
            <w:r>
              <w:rPr>
                <w:rFonts w:ascii="Times New Roman" w:eastAsia="Times New Roman" w:hAnsi="Times New Roman" w:cs="Times New Roman"/>
                <w:i/>
                <w:color w:val="000000"/>
                <w:sz w:val="24"/>
                <w:szCs w:val="24"/>
              </w:rPr>
              <w:t xml:space="preserve">, žaidimo vakarų, </w:t>
            </w:r>
            <w:proofErr w:type="spellStart"/>
            <w:r>
              <w:rPr>
                <w:rFonts w:ascii="Times New Roman" w:eastAsia="Times New Roman" w:hAnsi="Times New Roman" w:cs="Times New Roman"/>
                <w:i/>
                <w:color w:val="000000"/>
                <w:sz w:val="24"/>
                <w:szCs w:val="24"/>
              </w:rPr>
              <w:t>video</w:t>
            </w:r>
            <w:proofErr w:type="spellEnd"/>
            <w:r>
              <w:rPr>
                <w:rFonts w:ascii="Times New Roman" w:eastAsia="Times New Roman" w:hAnsi="Times New Roman" w:cs="Times New Roman"/>
                <w:i/>
                <w:color w:val="000000"/>
                <w:sz w:val="24"/>
                <w:szCs w:val="24"/>
              </w:rPr>
              <w:t xml:space="preserve"> konkursų organizavimas ir kt. (70 veiklų  ir 504  dalyvių). </w:t>
            </w:r>
          </w:p>
          <w:p w14:paraId="195328A3" w14:textId="77777777" w:rsidR="00325D79" w:rsidRDefault="00747F01">
            <w:pPr>
              <w:widowControl w:val="0"/>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i/>
                <w:sz w:val="24"/>
                <w:szCs w:val="24"/>
              </w:rPr>
              <w:t>3 dienų, 2 naktų „Savęs pažinimo“ stovykla. Į veiklą įtraukti mažiau motyvuoti, drąsos stokojantys jauni žmonės. Stovyklos metu sustiprėjo savęs pažinimas, pasitikėjimas savimi, pagerėjo bendravimo įgūdžiai (15  jaunuolių).</w:t>
            </w:r>
          </w:p>
          <w:p w14:paraId="264AA9D1" w14:textId="77777777" w:rsidR="00325D79" w:rsidRDefault="00747F01">
            <w:pPr>
              <w:widowControl w:val="0"/>
              <w:shd w:val="clear" w:color="auto" w:fill="FFFFFF"/>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Kontaktinės veiklos (futbolas, tenisas, krepšinis, tinklinis mieste ir lauko erdvėse, šachmatų žaidimo vakarai, </w:t>
            </w:r>
            <w:proofErr w:type="spellStart"/>
            <w:r>
              <w:rPr>
                <w:rFonts w:ascii="Times New Roman" w:eastAsia="Times New Roman" w:hAnsi="Times New Roman" w:cs="Times New Roman"/>
                <w:i/>
                <w:color w:val="000000"/>
                <w:sz w:val="24"/>
                <w:szCs w:val="24"/>
              </w:rPr>
              <w:t>dodgeball</w:t>
            </w:r>
            <w:proofErr w:type="spellEnd"/>
            <w:r>
              <w:rPr>
                <w:rFonts w:ascii="Times New Roman" w:eastAsia="Times New Roman" w:hAnsi="Times New Roman" w:cs="Times New Roman"/>
                <w:i/>
                <w:color w:val="000000"/>
                <w:sz w:val="24"/>
                <w:szCs w:val="24"/>
              </w:rPr>
              <w:t xml:space="preserve">, šarados, </w:t>
            </w:r>
            <w:proofErr w:type="spellStart"/>
            <w:r>
              <w:rPr>
                <w:rFonts w:ascii="Times New Roman" w:eastAsia="Times New Roman" w:hAnsi="Times New Roman" w:cs="Times New Roman"/>
                <w:i/>
                <w:color w:val="000000"/>
                <w:sz w:val="24"/>
                <w:szCs w:val="24"/>
              </w:rPr>
              <w:t>youth</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feud</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loopinimas</w:t>
            </w:r>
            <w:proofErr w:type="spellEnd"/>
            <w:r>
              <w:rPr>
                <w:rFonts w:ascii="Times New Roman" w:eastAsia="Times New Roman" w:hAnsi="Times New Roman" w:cs="Times New Roman"/>
                <w:i/>
                <w:color w:val="000000"/>
                <w:sz w:val="24"/>
                <w:szCs w:val="24"/>
              </w:rPr>
              <w:t xml:space="preserve"> ir kt.) (44 veiklos ir 174 dalyviai).</w:t>
            </w:r>
          </w:p>
          <w:p w14:paraId="19617E09" w14:textId="77777777" w:rsidR="00325D79" w:rsidRDefault="00747F01">
            <w:pPr>
              <w:widowControl w:val="0"/>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Ekstremalaus sporto festivalis „HolyPine-2021“ (73 dalyviai; 250 žiūrovų).  </w:t>
            </w:r>
          </w:p>
          <w:p w14:paraId="4C2CE135" w14:textId="77777777" w:rsidR="00325D79" w:rsidRDefault="00747F01">
            <w:pPr>
              <w:widowControl w:val="0"/>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Vaikų ir jaunimo vasaros stovyklų koordinavimas 6-17 metų vaikams (59 stovyklos: birželio mėn. 17; liepos mėn. 16 ir rugpjūčio </w:t>
            </w:r>
            <w:proofErr w:type="spellStart"/>
            <w:r>
              <w:rPr>
                <w:rFonts w:ascii="Times New Roman" w:eastAsia="Times New Roman" w:hAnsi="Times New Roman" w:cs="Times New Roman"/>
                <w:i/>
                <w:sz w:val="24"/>
                <w:szCs w:val="24"/>
              </w:rPr>
              <w:t>mėn</w:t>
            </w:r>
            <w:proofErr w:type="spellEnd"/>
            <w:r>
              <w:rPr>
                <w:rFonts w:ascii="Times New Roman" w:eastAsia="Times New Roman" w:hAnsi="Times New Roman" w:cs="Times New Roman"/>
                <w:i/>
                <w:sz w:val="24"/>
                <w:szCs w:val="24"/>
              </w:rPr>
              <w:t xml:space="preserve"> 16), 1081 dalyvių skaičius, iš kurių 768 unikalūs). Stovyklų organizatorių buvo 23.</w:t>
            </w:r>
          </w:p>
          <w:p w14:paraId="70C88219" w14:textId="77777777" w:rsidR="00325D79" w:rsidRPr="00CC7320" w:rsidRDefault="00747F01">
            <w:pPr>
              <w:widowControl w:val="0"/>
              <w:shd w:val="clear" w:color="auto" w:fill="FFFFFF"/>
              <w:rPr>
                <w:rFonts w:ascii="Times New Roman" w:eastAsia="Times New Roman" w:hAnsi="Times New Roman" w:cs="Times New Roman"/>
                <w:i/>
                <w:color w:val="auto"/>
                <w:sz w:val="24"/>
                <w:szCs w:val="24"/>
              </w:rPr>
            </w:pPr>
            <w:r w:rsidRPr="00CC7320">
              <w:rPr>
                <w:rFonts w:ascii="Times New Roman" w:eastAsia="Times New Roman" w:hAnsi="Times New Roman" w:cs="Times New Roman"/>
                <w:i/>
                <w:color w:val="auto"/>
                <w:sz w:val="24"/>
                <w:szCs w:val="24"/>
              </w:rPr>
              <w:t xml:space="preserve">Čia reikia surašyti visus renginius, veiklas kurie įvyko III </w:t>
            </w:r>
            <w:proofErr w:type="spellStart"/>
            <w:r w:rsidRPr="00CC7320">
              <w:rPr>
                <w:rFonts w:ascii="Times New Roman" w:eastAsia="Times New Roman" w:hAnsi="Times New Roman" w:cs="Times New Roman"/>
                <w:i/>
                <w:color w:val="auto"/>
                <w:sz w:val="24"/>
                <w:szCs w:val="24"/>
              </w:rPr>
              <w:t>ketv</w:t>
            </w:r>
            <w:proofErr w:type="spellEnd"/>
            <w:r w:rsidRPr="00CC7320">
              <w:rPr>
                <w:rFonts w:ascii="Times New Roman" w:eastAsia="Times New Roman" w:hAnsi="Times New Roman" w:cs="Times New Roman"/>
                <w:i/>
                <w:color w:val="auto"/>
                <w:sz w:val="24"/>
                <w:szCs w:val="24"/>
              </w:rPr>
              <w:t>.</w:t>
            </w:r>
          </w:p>
          <w:p w14:paraId="5733DCBC" w14:textId="77777777" w:rsidR="00325D79" w:rsidRPr="00CC7320" w:rsidRDefault="00747F01">
            <w:pPr>
              <w:widowControl w:val="0"/>
              <w:shd w:val="clear" w:color="auto" w:fill="FFFFFF"/>
              <w:rPr>
                <w:rFonts w:ascii="Times New Roman" w:eastAsia="Times New Roman" w:hAnsi="Times New Roman" w:cs="Times New Roman"/>
                <w:i/>
                <w:color w:val="auto"/>
                <w:sz w:val="24"/>
                <w:szCs w:val="24"/>
              </w:rPr>
            </w:pPr>
            <w:r w:rsidRPr="00CC7320">
              <w:rPr>
                <w:rFonts w:ascii="Times New Roman" w:eastAsia="Times New Roman" w:hAnsi="Times New Roman" w:cs="Times New Roman"/>
                <w:i/>
                <w:color w:val="auto"/>
                <w:sz w:val="24"/>
                <w:szCs w:val="24"/>
              </w:rPr>
              <w:t xml:space="preserve">Jaunimo iniciatyvų stovykla (13 dalyvių.), </w:t>
            </w:r>
          </w:p>
          <w:p w14:paraId="7BA8089C" w14:textId="77777777" w:rsidR="00325D79" w:rsidRPr="00CC7320" w:rsidRDefault="00747F01">
            <w:pPr>
              <w:widowControl w:val="0"/>
              <w:shd w:val="clear" w:color="auto" w:fill="FFFFFF"/>
              <w:rPr>
                <w:rFonts w:ascii="Times New Roman" w:eastAsia="Times New Roman" w:hAnsi="Times New Roman" w:cs="Times New Roman"/>
                <w:i/>
                <w:color w:val="auto"/>
                <w:sz w:val="24"/>
                <w:szCs w:val="24"/>
              </w:rPr>
            </w:pPr>
            <w:r w:rsidRPr="00CC7320">
              <w:rPr>
                <w:rFonts w:ascii="Times New Roman" w:eastAsia="Times New Roman" w:hAnsi="Times New Roman" w:cs="Times New Roman"/>
                <w:i/>
                <w:color w:val="auto"/>
                <w:sz w:val="24"/>
                <w:szCs w:val="24"/>
              </w:rPr>
              <w:t xml:space="preserve">Kahoot </w:t>
            </w:r>
            <w:proofErr w:type="spellStart"/>
            <w:r w:rsidRPr="00CC7320">
              <w:rPr>
                <w:rFonts w:ascii="Times New Roman" w:eastAsia="Times New Roman" w:hAnsi="Times New Roman" w:cs="Times New Roman"/>
                <w:i/>
                <w:color w:val="auto"/>
                <w:sz w:val="24"/>
                <w:szCs w:val="24"/>
              </w:rPr>
              <w:t>protmūšis</w:t>
            </w:r>
            <w:proofErr w:type="spellEnd"/>
            <w:r w:rsidRPr="00CC7320">
              <w:rPr>
                <w:rFonts w:ascii="Times New Roman" w:eastAsia="Times New Roman" w:hAnsi="Times New Roman" w:cs="Times New Roman"/>
                <w:i/>
                <w:color w:val="auto"/>
                <w:sz w:val="24"/>
                <w:szCs w:val="24"/>
              </w:rPr>
              <w:t xml:space="preserve"> (5 dalyviai),</w:t>
            </w:r>
          </w:p>
          <w:p w14:paraId="785F5396" w14:textId="77777777" w:rsidR="00325D79" w:rsidRPr="00CC7320" w:rsidRDefault="00747F01">
            <w:pPr>
              <w:widowControl w:val="0"/>
              <w:shd w:val="clear" w:color="auto" w:fill="FFFFFF"/>
              <w:rPr>
                <w:rFonts w:ascii="Times New Roman" w:eastAsia="Times New Roman" w:hAnsi="Times New Roman" w:cs="Times New Roman"/>
                <w:i/>
                <w:color w:val="auto"/>
                <w:sz w:val="24"/>
                <w:szCs w:val="24"/>
              </w:rPr>
            </w:pPr>
            <w:r w:rsidRPr="00CC7320">
              <w:rPr>
                <w:rFonts w:ascii="Times New Roman" w:eastAsia="Times New Roman" w:hAnsi="Times New Roman" w:cs="Times New Roman"/>
                <w:i/>
                <w:color w:val="auto"/>
                <w:sz w:val="24"/>
                <w:szCs w:val="24"/>
              </w:rPr>
              <w:t xml:space="preserve">Karoliukų vėrimas + piknikas (16 dalyvių), </w:t>
            </w:r>
          </w:p>
          <w:p w14:paraId="7C1698B3" w14:textId="77777777" w:rsidR="00325D79" w:rsidRPr="00CC7320" w:rsidRDefault="00747F01">
            <w:pPr>
              <w:widowControl w:val="0"/>
              <w:shd w:val="clear" w:color="auto" w:fill="FFFFFF"/>
              <w:rPr>
                <w:rFonts w:ascii="Times New Roman" w:eastAsia="Times New Roman" w:hAnsi="Times New Roman" w:cs="Times New Roman"/>
                <w:i/>
                <w:color w:val="auto"/>
                <w:sz w:val="24"/>
                <w:szCs w:val="24"/>
              </w:rPr>
            </w:pPr>
            <w:r w:rsidRPr="00CC7320">
              <w:rPr>
                <w:rFonts w:ascii="Times New Roman" w:eastAsia="Times New Roman" w:hAnsi="Times New Roman" w:cs="Times New Roman"/>
                <w:i/>
                <w:color w:val="auto"/>
                <w:sz w:val="24"/>
                <w:szCs w:val="24"/>
              </w:rPr>
              <w:t xml:space="preserve">Tinklinis mieste (6 dalyviai), </w:t>
            </w:r>
          </w:p>
          <w:p w14:paraId="09ED0AEF" w14:textId="77777777" w:rsidR="00325D79" w:rsidRPr="00CC7320" w:rsidRDefault="00747F01">
            <w:pPr>
              <w:widowControl w:val="0"/>
              <w:shd w:val="clear" w:color="auto" w:fill="FFFFFF"/>
              <w:rPr>
                <w:rFonts w:ascii="Times New Roman" w:eastAsia="Times New Roman" w:hAnsi="Times New Roman" w:cs="Times New Roman"/>
                <w:i/>
                <w:color w:val="auto"/>
                <w:sz w:val="24"/>
                <w:szCs w:val="24"/>
              </w:rPr>
            </w:pPr>
            <w:r w:rsidRPr="00CC7320">
              <w:rPr>
                <w:rFonts w:ascii="Times New Roman" w:eastAsia="Times New Roman" w:hAnsi="Times New Roman" w:cs="Times New Roman"/>
                <w:i/>
                <w:color w:val="auto"/>
                <w:sz w:val="24"/>
                <w:szCs w:val="24"/>
              </w:rPr>
              <w:t xml:space="preserve">Išvyka su dviračiais (5 dalyviai), </w:t>
            </w:r>
          </w:p>
          <w:p w14:paraId="65C928B2" w14:textId="0EC9DE1D" w:rsidR="00325D79" w:rsidRPr="00CC7320" w:rsidRDefault="00910F65">
            <w:pPr>
              <w:widowControl w:val="0"/>
              <w:shd w:val="clear" w:color="auto" w:fill="FFFFFF"/>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V</w:t>
            </w:r>
            <w:r w:rsidR="00747F01" w:rsidRPr="00CC7320">
              <w:rPr>
                <w:rFonts w:ascii="Times New Roman" w:eastAsia="Times New Roman" w:hAnsi="Times New Roman" w:cs="Times New Roman"/>
                <w:i/>
                <w:color w:val="auto"/>
                <w:sz w:val="24"/>
                <w:szCs w:val="24"/>
              </w:rPr>
              <w:t xml:space="preserve">andens karas (8 dalyviai), </w:t>
            </w:r>
          </w:p>
          <w:p w14:paraId="712B2581" w14:textId="72E0F95F" w:rsidR="00325D79" w:rsidRPr="00CC7320" w:rsidRDefault="00910F65">
            <w:pPr>
              <w:widowControl w:val="0"/>
              <w:shd w:val="clear" w:color="auto" w:fill="FFFFFF"/>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A</w:t>
            </w:r>
            <w:r w:rsidR="00747F01" w:rsidRPr="00CC7320">
              <w:rPr>
                <w:rFonts w:ascii="Times New Roman" w:eastAsia="Times New Roman" w:hAnsi="Times New Roman" w:cs="Times New Roman"/>
                <w:i/>
                <w:color w:val="auto"/>
                <w:sz w:val="24"/>
                <w:szCs w:val="24"/>
              </w:rPr>
              <w:t>sociacijų viktorina (6 dalyviai),</w:t>
            </w:r>
          </w:p>
          <w:p w14:paraId="1F4AB4D6" w14:textId="77777777" w:rsidR="00325D79" w:rsidRPr="00CC7320" w:rsidRDefault="00747F01">
            <w:pPr>
              <w:widowControl w:val="0"/>
              <w:shd w:val="clear" w:color="auto" w:fill="FFFFFF"/>
              <w:rPr>
                <w:rFonts w:ascii="Times New Roman" w:eastAsia="Times New Roman" w:hAnsi="Times New Roman" w:cs="Times New Roman"/>
                <w:i/>
                <w:color w:val="auto"/>
                <w:sz w:val="24"/>
                <w:szCs w:val="24"/>
              </w:rPr>
            </w:pPr>
            <w:proofErr w:type="spellStart"/>
            <w:r w:rsidRPr="00CC7320">
              <w:rPr>
                <w:rFonts w:ascii="Times New Roman" w:eastAsia="Times New Roman" w:hAnsi="Times New Roman" w:cs="Times New Roman"/>
                <w:i/>
                <w:color w:val="auto"/>
                <w:sz w:val="24"/>
                <w:szCs w:val="24"/>
              </w:rPr>
              <w:t>Hip</w:t>
            </w:r>
            <w:proofErr w:type="spellEnd"/>
            <w:r w:rsidRPr="00CC7320">
              <w:rPr>
                <w:rFonts w:ascii="Times New Roman" w:eastAsia="Times New Roman" w:hAnsi="Times New Roman" w:cs="Times New Roman"/>
                <w:i/>
                <w:color w:val="auto"/>
                <w:sz w:val="24"/>
                <w:szCs w:val="24"/>
              </w:rPr>
              <w:t xml:space="preserve"> </w:t>
            </w:r>
            <w:proofErr w:type="spellStart"/>
            <w:r w:rsidRPr="00CC7320">
              <w:rPr>
                <w:rFonts w:ascii="Times New Roman" w:eastAsia="Times New Roman" w:hAnsi="Times New Roman" w:cs="Times New Roman"/>
                <w:i/>
                <w:color w:val="auto"/>
                <w:sz w:val="24"/>
                <w:szCs w:val="24"/>
              </w:rPr>
              <w:t>Hop</w:t>
            </w:r>
            <w:proofErr w:type="spellEnd"/>
            <w:r w:rsidRPr="00CC7320">
              <w:rPr>
                <w:rFonts w:ascii="Times New Roman" w:eastAsia="Times New Roman" w:hAnsi="Times New Roman" w:cs="Times New Roman"/>
                <w:i/>
                <w:color w:val="auto"/>
                <w:sz w:val="24"/>
                <w:szCs w:val="24"/>
              </w:rPr>
              <w:t xml:space="preserve"> pamoka (3 dalyviai),</w:t>
            </w:r>
          </w:p>
          <w:p w14:paraId="100829AC" w14:textId="77777777" w:rsidR="00325D79" w:rsidRPr="00CC7320" w:rsidRDefault="00747F01">
            <w:pPr>
              <w:widowControl w:val="0"/>
              <w:shd w:val="clear" w:color="auto" w:fill="FFFFFF"/>
              <w:rPr>
                <w:rFonts w:ascii="Times New Roman" w:eastAsia="Times New Roman" w:hAnsi="Times New Roman" w:cs="Times New Roman"/>
                <w:i/>
                <w:color w:val="auto"/>
                <w:sz w:val="24"/>
                <w:szCs w:val="24"/>
              </w:rPr>
            </w:pPr>
            <w:r w:rsidRPr="00CC7320">
              <w:rPr>
                <w:rFonts w:ascii="Times New Roman" w:eastAsia="Times New Roman" w:hAnsi="Times New Roman" w:cs="Times New Roman"/>
                <w:i/>
                <w:color w:val="auto"/>
                <w:sz w:val="24"/>
                <w:szCs w:val="24"/>
              </w:rPr>
              <w:t xml:space="preserve">Žygis pėsčiomis (15 dalyvių), </w:t>
            </w:r>
          </w:p>
          <w:p w14:paraId="24335A3E" w14:textId="77777777" w:rsidR="00325D79" w:rsidRPr="00CC7320" w:rsidRDefault="00747F01">
            <w:pPr>
              <w:widowControl w:val="0"/>
              <w:shd w:val="clear" w:color="auto" w:fill="FFFFFF"/>
              <w:rPr>
                <w:rFonts w:ascii="Times New Roman" w:eastAsia="Times New Roman" w:hAnsi="Times New Roman" w:cs="Times New Roman"/>
                <w:i/>
                <w:color w:val="auto"/>
                <w:sz w:val="24"/>
                <w:szCs w:val="24"/>
              </w:rPr>
            </w:pPr>
            <w:r w:rsidRPr="00CC7320">
              <w:rPr>
                <w:rFonts w:ascii="Times New Roman" w:eastAsia="Times New Roman" w:hAnsi="Times New Roman" w:cs="Times New Roman"/>
                <w:i/>
                <w:color w:val="auto"/>
                <w:sz w:val="24"/>
                <w:szCs w:val="24"/>
              </w:rPr>
              <w:t xml:space="preserve">Elektrėnų jaunimo centro vizitas (20 svečių), </w:t>
            </w:r>
          </w:p>
          <w:p w14:paraId="6119BD2F" w14:textId="77777777" w:rsidR="00325D79" w:rsidRPr="00CC7320" w:rsidRDefault="00747F01">
            <w:pPr>
              <w:widowControl w:val="0"/>
              <w:shd w:val="clear" w:color="auto" w:fill="FFFFFF"/>
              <w:rPr>
                <w:rFonts w:ascii="Times New Roman" w:eastAsia="Times New Roman" w:hAnsi="Times New Roman" w:cs="Times New Roman"/>
                <w:i/>
                <w:color w:val="auto"/>
                <w:sz w:val="24"/>
                <w:szCs w:val="24"/>
              </w:rPr>
            </w:pPr>
            <w:r w:rsidRPr="00CC7320">
              <w:rPr>
                <w:rFonts w:ascii="Times New Roman" w:eastAsia="Times New Roman" w:hAnsi="Times New Roman" w:cs="Times New Roman"/>
                <w:i/>
                <w:color w:val="auto"/>
                <w:sz w:val="24"/>
                <w:szCs w:val="24"/>
              </w:rPr>
              <w:t xml:space="preserve">JUC naktinis krepšinis ( 70 dalyvių ir 120 žiūrovų) </w:t>
            </w:r>
          </w:p>
          <w:p w14:paraId="337BAAE9" w14:textId="77777777" w:rsidR="00325D79" w:rsidRPr="00CC7320" w:rsidRDefault="00747F01">
            <w:pPr>
              <w:widowControl w:val="0"/>
              <w:shd w:val="clear" w:color="auto" w:fill="FFFFFF"/>
              <w:rPr>
                <w:rFonts w:ascii="Times New Roman" w:eastAsia="Times New Roman" w:hAnsi="Times New Roman" w:cs="Times New Roman"/>
                <w:i/>
                <w:color w:val="auto"/>
                <w:sz w:val="24"/>
                <w:szCs w:val="24"/>
              </w:rPr>
            </w:pPr>
            <w:r w:rsidRPr="00CC7320">
              <w:rPr>
                <w:rFonts w:ascii="Times New Roman" w:eastAsia="Times New Roman" w:hAnsi="Times New Roman" w:cs="Times New Roman"/>
                <w:i/>
                <w:color w:val="auto"/>
                <w:sz w:val="24"/>
                <w:szCs w:val="24"/>
              </w:rPr>
              <w:t>Zarasų jaunimo centro vizitas ( 8 svečiai),</w:t>
            </w:r>
          </w:p>
          <w:p w14:paraId="2A5889A2" w14:textId="77777777" w:rsidR="00325D79" w:rsidRPr="00CC7320" w:rsidRDefault="00747F01">
            <w:pPr>
              <w:widowControl w:val="0"/>
              <w:shd w:val="clear" w:color="auto" w:fill="FFFFFF"/>
              <w:rPr>
                <w:rFonts w:ascii="Times New Roman" w:eastAsia="Times New Roman" w:hAnsi="Times New Roman" w:cs="Times New Roman"/>
                <w:i/>
                <w:color w:val="auto"/>
                <w:sz w:val="24"/>
                <w:szCs w:val="24"/>
              </w:rPr>
            </w:pPr>
            <w:r w:rsidRPr="00CC7320">
              <w:rPr>
                <w:rFonts w:ascii="Times New Roman" w:eastAsia="Times New Roman" w:hAnsi="Times New Roman" w:cs="Times New Roman"/>
                <w:i/>
                <w:color w:val="auto"/>
                <w:sz w:val="24"/>
                <w:szCs w:val="24"/>
              </w:rPr>
              <w:t>Tapymas ant drobės (6 dalyviai),</w:t>
            </w:r>
          </w:p>
          <w:p w14:paraId="21A4CF4A" w14:textId="20E17FE6" w:rsidR="00325D79" w:rsidRPr="00CC7320" w:rsidRDefault="00747F01">
            <w:pPr>
              <w:widowControl w:val="0"/>
              <w:shd w:val="clear" w:color="auto" w:fill="FFFFFF"/>
              <w:rPr>
                <w:rFonts w:ascii="Times New Roman" w:eastAsia="Times New Roman" w:hAnsi="Times New Roman" w:cs="Times New Roman"/>
                <w:i/>
                <w:color w:val="auto"/>
                <w:sz w:val="24"/>
                <w:szCs w:val="24"/>
              </w:rPr>
            </w:pPr>
            <w:r w:rsidRPr="00CC7320">
              <w:rPr>
                <w:rFonts w:ascii="Times New Roman" w:eastAsia="Times New Roman" w:hAnsi="Times New Roman" w:cs="Times New Roman"/>
                <w:i/>
                <w:color w:val="auto"/>
                <w:sz w:val="24"/>
                <w:szCs w:val="24"/>
              </w:rPr>
              <w:t>Jaunimo dienos minėjimas DSMT (</w:t>
            </w:r>
            <w:r w:rsidR="00CC7320" w:rsidRPr="00CC7320">
              <w:rPr>
                <w:rFonts w:ascii="Times New Roman" w:eastAsia="Times New Roman" w:hAnsi="Times New Roman" w:cs="Times New Roman"/>
                <w:i/>
                <w:color w:val="auto"/>
                <w:sz w:val="24"/>
                <w:szCs w:val="24"/>
              </w:rPr>
              <w:t>70</w:t>
            </w:r>
            <w:r w:rsidR="0010612A">
              <w:rPr>
                <w:rFonts w:ascii="Times New Roman" w:eastAsia="Times New Roman" w:hAnsi="Times New Roman" w:cs="Times New Roman"/>
                <w:i/>
                <w:color w:val="auto"/>
                <w:sz w:val="24"/>
                <w:szCs w:val="24"/>
              </w:rPr>
              <w:t xml:space="preserve"> dalyvių</w:t>
            </w:r>
            <w:r w:rsidRPr="00CC7320">
              <w:rPr>
                <w:rFonts w:ascii="Times New Roman" w:eastAsia="Times New Roman" w:hAnsi="Times New Roman" w:cs="Times New Roman"/>
                <w:i/>
                <w:color w:val="auto"/>
                <w:sz w:val="24"/>
                <w:szCs w:val="24"/>
              </w:rPr>
              <w:t>)</w:t>
            </w:r>
            <w:r w:rsidR="00265296">
              <w:rPr>
                <w:rFonts w:ascii="Times New Roman" w:eastAsia="Times New Roman" w:hAnsi="Times New Roman" w:cs="Times New Roman"/>
                <w:i/>
                <w:color w:val="auto"/>
                <w:sz w:val="24"/>
                <w:szCs w:val="24"/>
              </w:rPr>
              <w:t>,</w:t>
            </w:r>
          </w:p>
          <w:p w14:paraId="4AB10FA4" w14:textId="05F46736" w:rsidR="00325D79" w:rsidRPr="00CC7320" w:rsidRDefault="00747F01">
            <w:pPr>
              <w:widowControl w:val="0"/>
              <w:shd w:val="clear" w:color="auto" w:fill="FFFFFF"/>
              <w:rPr>
                <w:rFonts w:ascii="Times New Roman" w:eastAsia="Times New Roman" w:hAnsi="Times New Roman" w:cs="Times New Roman"/>
                <w:i/>
                <w:color w:val="auto"/>
                <w:sz w:val="24"/>
                <w:szCs w:val="24"/>
              </w:rPr>
            </w:pPr>
            <w:r w:rsidRPr="00CC7320">
              <w:rPr>
                <w:rFonts w:ascii="Times New Roman" w:eastAsia="Times New Roman" w:hAnsi="Times New Roman" w:cs="Times New Roman"/>
                <w:i/>
                <w:color w:val="auto"/>
                <w:sz w:val="24"/>
                <w:szCs w:val="24"/>
              </w:rPr>
              <w:t>Elektroninių cigarečių prevencinė paskaita ( 11 dalyvių )</w:t>
            </w:r>
            <w:r w:rsidR="00265296">
              <w:rPr>
                <w:rFonts w:ascii="Times New Roman" w:eastAsia="Times New Roman" w:hAnsi="Times New Roman" w:cs="Times New Roman"/>
                <w:i/>
                <w:color w:val="auto"/>
                <w:sz w:val="24"/>
                <w:szCs w:val="24"/>
              </w:rPr>
              <w:t>,</w:t>
            </w:r>
            <w:r w:rsidRPr="00CC7320">
              <w:rPr>
                <w:rFonts w:ascii="Times New Roman" w:eastAsia="Times New Roman" w:hAnsi="Times New Roman" w:cs="Times New Roman"/>
                <w:i/>
                <w:color w:val="auto"/>
                <w:sz w:val="24"/>
                <w:szCs w:val="24"/>
              </w:rPr>
              <w:t xml:space="preserve"> </w:t>
            </w:r>
          </w:p>
          <w:p w14:paraId="05B1E48B" w14:textId="77777777" w:rsidR="00325D79" w:rsidRPr="00CC7320" w:rsidRDefault="00747F01">
            <w:pPr>
              <w:widowControl w:val="0"/>
              <w:shd w:val="clear" w:color="auto" w:fill="FFFFFF"/>
              <w:rPr>
                <w:rFonts w:ascii="Times New Roman" w:eastAsia="Times New Roman" w:hAnsi="Times New Roman" w:cs="Times New Roman"/>
                <w:i/>
                <w:color w:val="auto"/>
                <w:sz w:val="24"/>
                <w:szCs w:val="24"/>
              </w:rPr>
            </w:pPr>
            <w:r w:rsidRPr="00CC7320">
              <w:rPr>
                <w:rFonts w:ascii="Times New Roman" w:eastAsia="Times New Roman" w:hAnsi="Times New Roman" w:cs="Times New Roman"/>
                <w:i/>
                <w:color w:val="auto"/>
                <w:sz w:val="24"/>
                <w:szCs w:val="24"/>
              </w:rPr>
              <w:t>Kino naktis “Pižamų vakarėlis” (19 dalyvių),</w:t>
            </w:r>
          </w:p>
          <w:p w14:paraId="1499536F" w14:textId="0C282F21" w:rsidR="00325D79" w:rsidRPr="00CC7320" w:rsidRDefault="00747F01">
            <w:pPr>
              <w:widowControl w:val="0"/>
              <w:shd w:val="clear" w:color="auto" w:fill="FFFFFF"/>
              <w:rPr>
                <w:rFonts w:ascii="Times New Roman" w:eastAsia="Times New Roman" w:hAnsi="Times New Roman" w:cs="Times New Roman"/>
                <w:i/>
                <w:color w:val="auto"/>
                <w:sz w:val="24"/>
                <w:szCs w:val="24"/>
              </w:rPr>
            </w:pPr>
            <w:proofErr w:type="spellStart"/>
            <w:r w:rsidRPr="00CC7320">
              <w:rPr>
                <w:rFonts w:ascii="Times New Roman" w:eastAsia="Times New Roman" w:hAnsi="Times New Roman" w:cs="Times New Roman"/>
                <w:i/>
                <w:color w:val="auto"/>
                <w:sz w:val="24"/>
                <w:szCs w:val="24"/>
              </w:rPr>
              <w:t>Parkūro</w:t>
            </w:r>
            <w:proofErr w:type="spellEnd"/>
            <w:r w:rsidRPr="00CC7320">
              <w:rPr>
                <w:rFonts w:ascii="Times New Roman" w:eastAsia="Times New Roman" w:hAnsi="Times New Roman" w:cs="Times New Roman"/>
                <w:i/>
                <w:color w:val="auto"/>
                <w:sz w:val="24"/>
                <w:szCs w:val="24"/>
              </w:rPr>
              <w:t xml:space="preserve"> stovykla (15 dalyvių)</w:t>
            </w:r>
            <w:r w:rsidR="00265296">
              <w:rPr>
                <w:rFonts w:ascii="Times New Roman" w:eastAsia="Times New Roman" w:hAnsi="Times New Roman" w:cs="Times New Roman"/>
                <w:i/>
                <w:color w:val="auto"/>
                <w:sz w:val="24"/>
                <w:szCs w:val="24"/>
              </w:rPr>
              <w:t>,</w:t>
            </w:r>
          </w:p>
          <w:p w14:paraId="41F249C9" w14:textId="11932700" w:rsidR="00325D79" w:rsidRDefault="00747F01">
            <w:pPr>
              <w:widowControl w:val="0"/>
              <w:shd w:val="clear" w:color="auto" w:fill="FFFFFF"/>
              <w:rPr>
                <w:rFonts w:ascii="Times New Roman" w:eastAsia="Times New Roman" w:hAnsi="Times New Roman" w:cs="Times New Roman"/>
                <w:i/>
                <w:color w:val="auto"/>
                <w:sz w:val="24"/>
                <w:szCs w:val="24"/>
              </w:rPr>
            </w:pPr>
            <w:r w:rsidRPr="00CC7320">
              <w:rPr>
                <w:rFonts w:ascii="Times New Roman" w:eastAsia="Times New Roman" w:hAnsi="Times New Roman" w:cs="Times New Roman"/>
                <w:i/>
                <w:color w:val="auto"/>
                <w:sz w:val="24"/>
                <w:szCs w:val="24"/>
              </w:rPr>
              <w:t>IV</w:t>
            </w:r>
            <w:r w:rsidR="00265296">
              <w:rPr>
                <w:rFonts w:ascii="Times New Roman" w:eastAsia="Times New Roman" w:hAnsi="Times New Roman" w:cs="Times New Roman"/>
                <w:i/>
                <w:color w:val="auto"/>
                <w:sz w:val="24"/>
                <w:szCs w:val="24"/>
              </w:rPr>
              <w:t>-</w:t>
            </w:r>
            <w:proofErr w:type="spellStart"/>
            <w:r w:rsidR="00265296">
              <w:rPr>
                <w:rFonts w:ascii="Times New Roman" w:eastAsia="Times New Roman" w:hAnsi="Times New Roman" w:cs="Times New Roman"/>
                <w:i/>
                <w:color w:val="auto"/>
                <w:sz w:val="24"/>
                <w:szCs w:val="24"/>
              </w:rPr>
              <w:t>osios</w:t>
            </w:r>
            <w:proofErr w:type="spellEnd"/>
            <w:r w:rsidRPr="00CC7320">
              <w:rPr>
                <w:rFonts w:ascii="Times New Roman" w:eastAsia="Times New Roman" w:hAnsi="Times New Roman" w:cs="Times New Roman"/>
                <w:i/>
                <w:color w:val="auto"/>
                <w:sz w:val="24"/>
                <w:szCs w:val="24"/>
              </w:rPr>
              <w:t xml:space="preserve"> Dzūkų žaidynės (300 dalyvių)</w:t>
            </w:r>
            <w:r w:rsidR="00265296">
              <w:rPr>
                <w:rFonts w:ascii="Times New Roman" w:eastAsia="Times New Roman" w:hAnsi="Times New Roman" w:cs="Times New Roman"/>
                <w:i/>
                <w:color w:val="auto"/>
                <w:sz w:val="24"/>
                <w:szCs w:val="24"/>
              </w:rPr>
              <w:t>,</w:t>
            </w:r>
          </w:p>
          <w:p w14:paraId="554BD82E" w14:textId="6457F990" w:rsidR="008C2723" w:rsidRPr="00CA1F0D" w:rsidRDefault="008C2723">
            <w:pPr>
              <w:widowControl w:val="0"/>
              <w:shd w:val="clear" w:color="auto" w:fill="FFFFFF"/>
              <w:rPr>
                <w:rFonts w:ascii="Times New Roman" w:eastAsia="Times New Roman" w:hAnsi="Times New Roman" w:cs="Times New Roman"/>
                <w:i/>
                <w:color w:val="auto"/>
                <w:sz w:val="24"/>
                <w:szCs w:val="24"/>
              </w:rPr>
            </w:pPr>
            <w:r w:rsidRPr="00CA1F0D">
              <w:rPr>
                <w:rFonts w:ascii="Times New Roman" w:eastAsia="Times New Roman" w:hAnsi="Times New Roman" w:cs="Times New Roman"/>
                <w:i/>
                <w:color w:val="auto"/>
                <w:sz w:val="24"/>
                <w:szCs w:val="24"/>
              </w:rPr>
              <w:t>Alytaus jaunimo centro kolektyvo vizitas (13 dalyvių),</w:t>
            </w:r>
          </w:p>
          <w:p w14:paraId="1E0DFF8D" w14:textId="16C557C5" w:rsidR="003E40BB" w:rsidRPr="00CA1F0D" w:rsidRDefault="003E40BB">
            <w:pPr>
              <w:widowControl w:val="0"/>
              <w:shd w:val="clear" w:color="auto" w:fill="FFFFFF"/>
              <w:rPr>
                <w:rFonts w:ascii="Times New Roman" w:eastAsia="Times New Roman" w:hAnsi="Times New Roman" w:cs="Times New Roman"/>
                <w:i/>
                <w:color w:val="auto"/>
                <w:sz w:val="24"/>
                <w:szCs w:val="24"/>
              </w:rPr>
            </w:pPr>
            <w:r w:rsidRPr="00CA1F0D">
              <w:rPr>
                <w:rFonts w:ascii="Times New Roman" w:eastAsia="Times New Roman" w:hAnsi="Times New Roman" w:cs="Times New Roman"/>
                <w:i/>
                <w:color w:val="auto"/>
                <w:sz w:val="24"/>
                <w:szCs w:val="24"/>
              </w:rPr>
              <w:t>Renginys 7-12 metų vaikams „Vasarą prisiminus“</w:t>
            </w:r>
            <w:r w:rsidR="008778A3" w:rsidRPr="00CA1F0D">
              <w:rPr>
                <w:rFonts w:ascii="Times New Roman" w:eastAsia="Times New Roman" w:hAnsi="Times New Roman" w:cs="Times New Roman"/>
                <w:i/>
                <w:color w:val="auto"/>
                <w:sz w:val="24"/>
                <w:szCs w:val="24"/>
              </w:rPr>
              <w:t>(12 dalyvių),</w:t>
            </w:r>
            <w:r w:rsidRPr="00CA1F0D">
              <w:rPr>
                <w:rFonts w:ascii="Times New Roman" w:eastAsia="Times New Roman" w:hAnsi="Times New Roman" w:cs="Times New Roman"/>
                <w:i/>
                <w:color w:val="auto"/>
                <w:sz w:val="24"/>
                <w:szCs w:val="24"/>
              </w:rPr>
              <w:t xml:space="preserve"> </w:t>
            </w:r>
          </w:p>
          <w:p w14:paraId="7331BB1B" w14:textId="59FC58A4" w:rsidR="00783B09" w:rsidRPr="00CA1F0D" w:rsidRDefault="00783B09">
            <w:pPr>
              <w:widowControl w:val="0"/>
              <w:shd w:val="clear" w:color="auto" w:fill="FFFFFF"/>
              <w:rPr>
                <w:rFonts w:ascii="Times New Roman" w:eastAsia="Times New Roman" w:hAnsi="Times New Roman" w:cs="Times New Roman"/>
                <w:i/>
                <w:color w:val="auto"/>
                <w:sz w:val="24"/>
                <w:szCs w:val="24"/>
              </w:rPr>
            </w:pPr>
            <w:r w:rsidRPr="00CA1F0D">
              <w:rPr>
                <w:rFonts w:ascii="Times New Roman" w:eastAsia="Times New Roman" w:hAnsi="Times New Roman" w:cs="Times New Roman"/>
                <w:i/>
                <w:color w:val="auto"/>
                <w:sz w:val="24"/>
                <w:szCs w:val="24"/>
              </w:rPr>
              <w:t>Rokiškio jaunimo centro kolektyvo vizitas (8 dalyviai),</w:t>
            </w:r>
          </w:p>
          <w:p w14:paraId="33A08F1C" w14:textId="57E65781" w:rsidR="00783B09" w:rsidRPr="00CA1F0D" w:rsidRDefault="00783B09" w:rsidP="00783B09">
            <w:pPr>
              <w:widowControl w:val="0"/>
              <w:shd w:val="clear" w:color="auto" w:fill="FFFFFF"/>
              <w:rPr>
                <w:rFonts w:ascii="Times New Roman" w:eastAsia="Times New Roman" w:hAnsi="Times New Roman" w:cs="Times New Roman"/>
                <w:i/>
                <w:color w:val="auto"/>
                <w:sz w:val="24"/>
                <w:szCs w:val="24"/>
              </w:rPr>
            </w:pPr>
            <w:r w:rsidRPr="00CA1F0D">
              <w:rPr>
                <w:rFonts w:ascii="Times New Roman" w:eastAsia="Times New Roman" w:hAnsi="Times New Roman" w:cs="Times New Roman"/>
                <w:i/>
                <w:color w:val="auto"/>
                <w:sz w:val="24"/>
                <w:szCs w:val="24"/>
              </w:rPr>
              <w:t>Lazdijų jaunimo centro kolektyvo vizitas (6 dalyviai),</w:t>
            </w:r>
          </w:p>
          <w:p w14:paraId="37756480" w14:textId="50ACDC0E" w:rsidR="00265296" w:rsidRPr="00CA1F0D" w:rsidRDefault="00265296">
            <w:pPr>
              <w:widowControl w:val="0"/>
              <w:shd w:val="clear" w:color="auto" w:fill="FFFFFF"/>
              <w:rPr>
                <w:rFonts w:ascii="Times New Roman" w:eastAsia="Times New Roman" w:hAnsi="Times New Roman" w:cs="Times New Roman"/>
                <w:i/>
                <w:color w:val="auto"/>
                <w:sz w:val="24"/>
                <w:szCs w:val="24"/>
              </w:rPr>
            </w:pPr>
            <w:r w:rsidRPr="00CA1F0D">
              <w:rPr>
                <w:rFonts w:ascii="Times New Roman" w:eastAsia="Times New Roman" w:hAnsi="Times New Roman" w:cs="Times New Roman"/>
                <w:i/>
                <w:color w:val="auto"/>
                <w:sz w:val="24"/>
                <w:szCs w:val="24"/>
              </w:rPr>
              <w:t>Kino naktis</w:t>
            </w:r>
            <w:r w:rsidR="00141436" w:rsidRPr="00CA1F0D">
              <w:rPr>
                <w:rFonts w:ascii="Roboto" w:hAnsi="Roboto"/>
                <w:color w:val="auto"/>
                <w:spacing w:val="3"/>
                <w:sz w:val="33"/>
                <w:szCs w:val="33"/>
                <w:shd w:val="clear" w:color="auto" w:fill="FFFFFF"/>
              </w:rPr>
              <w:t xml:space="preserve"> </w:t>
            </w:r>
            <w:r w:rsidR="00141436" w:rsidRPr="00CA1F0D">
              <w:rPr>
                <w:rFonts w:ascii="Times New Roman" w:hAnsi="Times New Roman" w:cs="Times New Roman"/>
                <w:color w:val="auto"/>
                <w:spacing w:val="3"/>
                <w:sz w:val="24"/>
                <w:szCs w:val="24"/>
                <w:shd w:val="clear" w:color="auto" w:fill="FFFFFF"/>
              </w:rPr>
              <w:t>„</w:t>
            </w:r>
            <w:proofErr w:type="spellStart"/>
            <w:r w:rsidR="00141436" w:rsidRPr="00CA1F0D">
              <w:rPr>
                <w:rFonts w:ascii="Times New Roman" w:eastAsia="Times New Roman" w:hAnsi="Times New Roman" w:cs="Times New Roman"/>
                <w:i/>
                <w:color w:val="auto"/>
                <w:sz w:val="24"/>
                <w:szCs w:val="24"/>
              </w:rPr>
              <w:t>Helovinas</w:t>
            </w:r>
            <w:proofErr w:type="spellEnd"/>
            <w:r w:rsidR="00141436" w:rsidRPr="00CA1F0D">
              <w:rPr>
                <w:rFonts w:ascii="Times New Roman" w:eastAsia="Times New Roman" w:hAnsi="Times New Roman" w:cs="Times New Roman"/>
                <w:i/>
                <w:color w:val="auto"/>
                <w:sz w:val="24"/>
                <w:szCs w:val="24"/>
              </w:rPr>
              <w:t>“</w:t>
            </w:r>
            <w:r w:rsidRPr="00CA1F0D">
              <w:rPr>
                <w:rFonts w:ascii="Times New Roman" w:eastAsia="Times New Roman" w:hAnsi="Times New Roman" w:cs="Times New Roman"/>
                <w:i/>
                <w:color w:val="auto"/>
                <w:sz w:val="24"/>
                <w:szCs w:val="24"/>
              </w:rPr>
              <w:t xml:space="preserve"> (32 dalyviai),</w:t>
            </w:r>
          </w:p>
          <w:p w14:paraId="1282DB08" w14:textId="52B27165" w:rsidR="008C2723" w:rsidRPr="00CA1F0D" w:rsidRDefault="008C2723">
            <w:pPr>
              <w:widowControl w:val="0"/>
              <w:shd w:val="clear" w:color="auto" w:fill="FFFFFF"/>
              <w:rPr>
                <w:rFonts w:ascii="Times New Roman" w:eastAsia="Times New Roman" w:hAnsi="Times New Roman" w:cs="Times New Roman"/>
                <w:i/>
                <w:color w:val="auto"/>
                <w:sz w:val="24"/>
                <w:szCs w:val="24"/>
              </w:rPr>
            </w:pPr>
            <w:r w:rsidRPr="00CA1F0D">
              <w:rPr>
                <w:rFonts w:ascii="Times New Roman" w:eastAsia="Times New Roman" w:hAnsi="Times New Roman" w:cs="Times New Roman"/>
                <w:i/>
                <w:color w:val="auto"/>
                <w:sz w:val="24"/>
                <w:szCs w:val="24"/>
              </w:rPr>
              <w:t xml:space="preserve">3 D </w:t>
            </w:r>
            <w:proofErr w:type="spellStart"/>
            <w:r w:rsidRPr="00CA1F0D">
              <w:rPr>
                <w:rFonts w:ascii="Times New Roman" w:eastAsia="Times New Roman" w:hAnsi="Times New Roman" w:cs="Times New Roman"/>
                <w:i/>
                <w:color w:val="auto"/>
                <w:sz w:val="24"/>
                <w:szCs w:val="24"/>
              </w:rPr>
              <w:t>printerio</w:t>
            </w:r>
            <w:proofErr w:type="spellEnd"/>
            <w:r w:rsidRPr="00CA1F0D">
              <w:rPr>
                <w:rFonts w:ascii="Times New Roman" w:eastAsia="Times New Roman" w:hAnsi="Times New Roman" w:cs="Times New Roman"/>
                <w:i/>
                <w:color w:val="auto"/>
                <w:sz w:val="24"/>
                <w:szCs w:val="24"/>
              </w:rPr>
              <w:t xml:space="preserve"> mokymai (</w:t>
            </w:r>
            <w:r w:rsidR="006F1E5C" w:rsidRPr="00CA1F0D">
              <w:rPr>
                <w:rFonts w:ascii="Times New Roman" w:eastAsia="Times New Roman" w:hAnsi="Times New Roman" w:cs="Times New Roman"/>
                <w:i/>
                <w:color w:val="auto"/>
                <w:sz w:val="24"/>
                <w:szCs w:val="24"/>
              </w:rPr>
              <w:t>14 dalyvių)</w:t>
            </w:r>
          </w:p>
          <w:p w14:paraId="3CB1DDAF" w14:textId="3AB7E0C8" w:rsidR="00265296" w:rsidRPr="00CA1F0D" w:rsidRDefault="00265296">
            <w:pPr>
              <w:widowControl w:val="0"/>
              <w:shd w:val="clear" w:color="auto" w:fill="FFFFFF"/>
              <w:rPr>
                <w:rFonts w:ascii="Times New Roman" w:eastAsia="Times New Roman" w:hAnsi="Times New Roman" w:cs="Times New Roman"/>
                <w:i/>
                <w:color w:val="auto"/>
                <w:sz w:val="24"/>
                <w:szCs w:val="24"/>
              </w:rPr>
            </w:pPr>
            <w:r w:rsidRPr="00CA1F0D">
              <w:rPr>
                <w:rFonts w:ascii="Times New Roman" w:eastAsia="Times New Roman" w:hAnsi="Times New Roman" w:cs="Times New Roman"/>
                <w:i/>
                <w:color w:val="auto"/>
                <w:sz w:val="24"/>
                <w:szCs w:val="24"/>
              </w:rPr>
              <w:lastRenderedPageBreak/>
              <w:t>Biliardo turnyras (12 dalyvių</w:t>
            </w:r>
            <w:r w:rsidR="00CE272D" w:rsidRPr="00CA1F0D">
              <w:rPr>
                <w:rFonts w:ascii="Times New Roman" w:eastAsia="Times New Roman" w:hAnsi="Times New Roman" w:cs="Times New Roman"/>
                <w:i/>
                <w:color w:val="auto"/>
                <w:sz w:val="24"/>
                <w:szCs w:val="24"/>
              </w:rPr>
              <w:t>),</w:t>
            </w:r>
          </w:p>
          <w:p w14:paraId="3B37283B" w14:textId="3CA8385B" w:rsidR="00783B09" w:rsidRPr="00CA1F0D" w:rsidRDefault="00783B09">
            <w:pPr>
              <w:widowControl w:val="0"/>
              <w:shd w:val="clear" w:color="auto" w:fill="FFFFFF"/>
              <w:rPr>
                <w:rFonts w:ascii="Times New Roman" w:eastAsia="Times New Roman" w:hAnsi="Times New Roman" w:cs="Times New Roman"/>
                <w:i/>
                <w:color w:val="auto"/>
                <w:sz w:val="24"/>
                <w:szCs w:val="24"/>
              </w:rPr>
            </w:pPr>
            <w:r w:rsidRPr="00CA1F0D">
              <w:rPr>
                <w:rFonts w:ascii="Times New Roman" w:eastAsia="Times New Roman" w:hAnsi="Times New Roman" w:cs="Times New Roman"/>
                <w:i/>
                <w:color w:val="auto"/>
                <w:sz w:val="24"/>
                <w:szCs w:val="24"/>
              </w:rPr>
              <w:t>Išvyka į Panevėžio jaunimo centrą ir į VšĮ Jaunimo laisvalaikio centrą Ukmergėje (1</w:t>
            </w:r>
            <w:r w:rsidR="00A670AD" w:rsidRPr="00CA1F0D">
              <w:rPr>
                <w:rFonts w:ascii="Times New Roman" w:eastAsia="Times New Roman" w:hAnsi="Times New Roman" w:cs="Times New Roman"/>
                <w:i/>
                <w:color w:val="auto"/>
                <w:sz w:val="24"/>
                <w:szCs w:val="24"/>
              </w:rPr>
              <w:t>4</w:t>
            </w:r>
            <w:r w:rsidRPr="00CA1F0D">
              <w:rPr>
                <w:rFonts w:ascii="Times New Roman" w:eastAsia="Times New Roman" w:hAnsi="Times New Roman" w:cs="Times New Roman"/>
                <w:i/>
                <w:color w:val="auto"/>
                <w:sz w:val="24"/>
                <w:szCs w:val="24"/>
              </w:rPr>
              <w:t xml:space="preserve"> dalyvių),</w:t>
            </w:r>
          </w:p>
          <w:p w14:paraId="03E48CD9" w14:textId="4F81E7D5" w:rsidR="00783B09" w:rsidRPr="00CA1F0D" w:rsidRDefault="008C2723">
            <w:pPr>
              <w:widowControl w:val="0"/>
              <w:shd w:val="clear" w:color="auto" w:fill="FFFFFF"/>
              <w:rPr>
                <w:rFonts w:ascii="Times New Roman" w:eastAsia="Times New Roman" w:hAnsi="Times New Roman" w:cs="Times New Roman"/>
                <w:i/>
                <w:color w:val="auto"/>
                <w:sz w:val="24"/>
                <w:szCs w:val="24"/>
              </w:rPr>
            </w:pPr>
            <w:r w:rsidRPr="00CA1F0D">
              <w:rPr>
                <w:rFonts w:ascii="Times New Roman" w:eastAsia="Times New Roman" w:hAnsi="Times New Roman" w:cs="Times New Roman"/>
                <w:i/>
                <w:color w:val="auto"/>
                <w:sz w:val="24"/>
                <w:szCs w:val="24"/>
              </w:rPr>
              <w:t>„</w:t>
            </w:r>
            <w:r w:rsidR="00567C54" w:rsidRPr="00CA1F0D">
              <w:rPr>
                <w:rFonts w:ascii="Times New Roman" w:eastAsia="Times New Roman" w:hAnsi="Times New Roman" w:cs="Times New Roman"/>
                <w:i/>
                <w:color w:val="auto"/>
                <w:sz w:val="24"/>
                <w:szCs w:val="24"/>
              </w:rPr>
              <w:t xml:space="preserve">TAG GAUDYNĖS </w:t>
            </w:r>
            <w:r w:rsidR="00265296" w:rsidRPr="00CA1F0D">
              <w:rPr>
                <w:rFonts w:ascii="Times New Roman" w:eastAsia="Times New Roman" w:hAnsi="Times New Roman" w:cs="Times New Roman"/>
                <w:i/>
                <w:color w:val="auto"/>
                <w:sz w:val="24"/>
                <w:szCs w:val="24"/>
              </w:rPr>
              <w:t>–</w:t>
            </w:r>
            <w:r w:rsidR="00567C54" w:rsidRPr="00CA1F0D">
              <w:rPr>
                <w:rFonts w:ascii="Times New Roman" w:eastAsia="Times New Roman" w:hAnsi="Times New Roman" w:cs="Times New Roman"/>
                <w:i/>
                <w:color w:val="auto"/>
                <w:sz w:val="24"/>
                <w:szCs w:val="24"/>
              </w:rPr>
              <w:t xml:space="preserve"> 2021</w:t>
            </w:r>
            <w:r w:rsidRPr="00CA1F0D">
              <w:rPr>
                <w:rFonts w:ascii="Times New Roman" w:eastAsia="Times New Roman" w:hAnsi="Times New Roman" w:cs="Times New Roman"/>
                <w:i/>
                <w:color w:val="auto"/>
                <w:sz w:val="24"/>
                <w:szCs w:val="24"/>
              </w:rPr>
              <w:t>“</w:t>
            </w:r>
            <w:r w:rsidR="00265296" w:rsidRPr="00CA1F0D">
              <w:rPr>
                <w:rFonts w:ascii="Times New Roman" w:eastAsia="Times New Roman" w:hAnsi="Times New Roman" w:cs="Times New Roman"/>
                <w:i/>
                <w:color w:val="auto"/>
                <w:sz w:val="24"/>
                <w:szCs w:val="24"/>
              </w:rPr>
              <w:t>(2</w:t>
            </w:r>
            <w:r w:rsidR="00141436" w:rsidRPr="00CA1F0D">
              <w:rPr>
                <w:rFonts w:ascii="Times New Roman" w:eastAsia="Times New Roman" w:hAnsi="Times New Roman" w:cs="Times New Roman"/>
                <w:i/>
                <w:color w:val="auto"/>
                <w:sz w:val="24"/>
                <w:szCs w:val="24"/>
              </w:rPr>
              <w:t>4</w:t>
            </w:r>
            <w:r w:rsidR="00265296" w:rsidRPr="00CA1F0D">
              <w:rPr>
                <w:rFonts w:ascii="Times New Roman" w:eastAsia="Times New Roman" w:hAnsi="Times New Roman" w:cs="Times New Roman"/>
                <w:i/>
                <w:color w:val="auto"/>
                <w:sz w:val="24"/>
                <w:szCs w:val="24"/>
              </w:rPr>
              <w:t xml:space="preserve"> dalyvių)</w:t>
            </w:r>
            <w:r w:rsidRPr="00CA1F0D">
              <w:rPr>
                <w:rFonts w:ascii="Times New Roman" w:eastAsia="Times New Roman" w:hAnsi="Times New Roman" w:cs="Times New Roman"/>
                <w:i/>
                <w:color w:val="auto"/>
                <w:sz w:val="24"/>
                <w:szCs w:val="24"/>
              </w:rPr>
              <w:t>,</w:t>
            </w:r>
          </w:p>
          <w:p w14:paraId="45A7B337" w14:textId="519BEF6C" w:rsidR="003E40BB" w:rsidRPr="00CA1F0D" w:rsidRDefault="003E40BB">
            <w:pPr>
              <w:widowControl w:val="0"/>
              <w:shd w:val="clear" w:color="auto" w:fill="FFFFFF"/>
              <w:rPr>
                <w:rFonts w:ascii="Times New Roman" w:eastAsia="Times New Roman" w:hAnsi="Times New Roman" w:cs="Times New Roman"/>
                <w:i/>
                <w:color w:val="auto"/>
                <w:sz w:val="24"/>
                <w:szCs w:val="24"/>
              </w:rPr>
            </w:pPr>
            <w:r w:rsidRPr="00CA1F0D">
              <w:rPr>
                <w:rFonts w:ascii="Times New Roman" w:eastAsia="Times New Roman" w:hAnsi="Times New Roman" w:cs="Times New Roman"/>
                <w:i/>
                <w:color w:val="auto"/>
                <w:sz w:val="24"/>
                <w:szCs w:val="24"/>
              </w:rPr>
              <w:t xml:space="preserve">FIFA </w:t>
            </w:r>
            <w:proofErr w:type="spellStart"/>
            <w:r w:rsidRPr="00CA1F0D">
              <w:rPr>
                <w:rFonts w:ascii="Times New Roman" w:eastAsia="Times New Roman" w:hAnsi="Times New Roman" w:cs="Times New Roman"/>
                <w:i/>
                <w:color w:val="auto"/>
                <w:sz w:val="24"/>
                <w:szCs w:val="24"/>
              </w:rPr>
              <w:t>xbox</w:t>
            </w:r>
            <w:proofErr w:type="spellEnd"/>
            <w:r w:rsidRPr="00CA1F0D">
              <w:rPr>
                <w:rFonts w:ascii="Times New Roman" w:eastAsia="Times New Roman" w:hAnsi="Times New Roman" w:cs="Times New Roman"/>
                <w:i/>
                <w:color w:val="auto"/>
                <w:sz w:val="24"/>
                <w:szCs w:val="24"/>
              </w:rPr>
              <w:t xml:space="preserve"> </w:t>
            </w:r>
            <w:r w:rsidR="00B1451F" w:rsidRPr="00CA1F0D">
              <w:rPr>
                <w:rFonts w:ascii="Times New Roman" w:eastAsia="Times New Roman" w:hAnsi="Times New Roman" w:cs="Times New Roman"/>
                <w:i/>
                <w:color w:val="auto"/>
                <w:sz w:val="24"/>
                <w:szCs w:val="24"/>
              </w:rPr>
              <w:t>2</w:t>
            </w:r>
            <w:r w:rsidRPr="00CA1F0D">
              <w:rPr>
                <w:rFonts w:ascii="Times New Roman" w:eastAsia="Times New Roman" w:hAnsi="Times New Roman" w:cs="Times New Roman"/>
                <w:i/>
                <w:color w:val="auto"/>
                <w:sz w:val="24"/>
                <w:szCs w:val="24"/>
              </w:rPr>
              <w:t xml:space="preserve"> turnyrai (</w:t>
            </w:r>
            <w:r w:rsidR="00E4307E" w:rsidRPr="00CA1F0D">
              <w:rPr>
                <w:rFonts w:ascii="Times New Roman" w:eastAsia="Times New Roman" w:hAnsi="Times New Roman" w:cs="Times New Roman"/>
                <w:i/>
                <w:color w:val="auto"/>
                <w:sz w:val="24"/>
                <w:szCs w:val="24"/>
              </w:rPr>
              <w:t>iš viso 46</w:t>
            </w:r>
            <w:r w:rsidRPr="00CA1F0D">
              <w:rPr>
                <w:rFonts w:ascii="Times New Roman" w:eastAsia="Times New Roman" w:hAnsi="Times New Roman" w:cs="Times New Roman"/>
                <w:i/>
                <w:color w:val="auto"/>
                <w:sz w:val="24"/>
                <w:szCs w:val="24"/>
              </w:rPr>
              <w:t xml:space="preserve"> dalyvi</w:t>
            </w:r>
            <w:r w:rsidR="00E4307E" w:rsidRPr="00CA1F0D">
              <w:rPr>
                <w:rFonts w:ascii="Times New Roman" w:eastAsia="Times New Roman" w:hAnsi="Times New Roman" w:cs="Times New Roman"/>
                <w:i/>
                <w:color w:val="auto"/>
                <w:sz w:val="24"/>
                <w:szCs w:val="24"/>
              </w:rPr>
              <w:t>ai</w:t>
            </w:r>
            <w:r w:rsidRPr="00CA1F0D">
              <w:rPr>
                <w:rFonts w:ascii="Times New Roman" w:eastAsia="Times New Roman" w:hAnsi="Times New Roman" w:cs="Times New Roman"/>
                <w:i/>
                <w:color w:val="auto"/>
                <w:sz w:val="24"/>
                <w:szCs w:val="24"/>
              </w:rPr>
              <w:t>),</w:t>
            </w:r>
          </w:p>
          <w:p w14:paraId="67A59E4C" w14:textId="09B2E0EA" w:rsidR="00D664BA" w:rsidRPr="00CA1F0D" w:rsidRDefault="00D664BA">
            <w:pPr>
              <w:widowControl w:val="0"/>
              <w:shd w:val="clear" w:color="auto" w:fill="FFFFFF"/>
              <w:rPr>
                <w:rFonts w:ascii="Times New Roman" w:eastAsia="Times New Roman" w:hAnsi="Times New Roman" w:cs="Times New Roman"/>
                <w:i/>
                <w:color w:val="auto"/>
                <w:sz w:val="24"/>
                <w:szCs w:val="24"/>
              </w:rPr>
            </w:pPr>
            <w:r w:rsidRPr="00CA1F0D">
              <w:rPr>
                <w:rFonts w:ascii="Times New Roman" w:eastAsia="Times New Roman" w:hAnsi="Times New Roman" w:cs="Times New Roman"/>
                <w:i/>
                <w:color w:val="auto"/>
                <w:sz w:val="24"/>
                <w:szCs w:val="24"/>
              </w:rPr>
              <w:t>Išvyka į edukacinę programą „Menų kalvėje“ – „Kalėdinio žaisliuko dekoravimas“ (10 dalyvių),</w:t>
            </w:r>
          </w:p>
          <w:p w14:paraId="2E6B3319" w14:textId="0B831A9C" w:rsidR="00D664BA" w:rsidRPr="00CA1F0D" w:rsidRDefault="00D664BA">
            <w:pPr>
              <w:widowControl w:val="0"/>
              <w:shd w:val="clear" w:color="auto" w:fill="FFFFFF"/>
              <w:rPr>
                <w:rFonts w:ascii="Times New Roman" w:eastAsia="Times New Roman" w:hAnsi="Times New Roman" w:cs="Times New Roman"/>
                <w:i/>
                <w:color w:val="auto"/>
                <w:sz w:val="24"/>
                <w:szCs w:val="24"/>
              </w:rPr>
            </w:pPr>
            <w:r w:rsidRPr="00CA1F0D">
              <w:rPr>
                <w:rFonts w:ascii="Times New Roman" w:eastAsia="Times New Roman" w:hAnsi="Times New Roman" w:cs="Times New Roman"/>
                <w:i/>
                <w:color w:val="auto"/>
                <w:sz w:val="24"/>
                <w:szCs w:val="24"/>
              </w:rPr>
              <w:t>Išvyka į edukacinę programą „Menų kalvėje“ – „Kalėdinio atviruko dirbtuvės“ (12 dalyvių)</w:t>
            </w:r>
            <w:r w:rsidR="00D16085" w:rsidRPr="00CA1F0D">
              <w:rPr>
                <w:rFonts w:ascii="Times New Roman" w:eastAsia="Times New Roman" w:hAnsi="Times New Roman" w:cs="Times New Roman"/>
                <w:i/>
                <w:color w:val="auto"/>
                <w:sz w:val="24"/>
                <w:szCs w:val="24"/>
              </w:rPr>
              <w:t>,</w:t>
            </w:r>
          </w:p>
          <w:p w14:paraId="49CCBF3C" w14:textId="3DD9B3D2" w:rsidR="00D664BA" w:rsidRPr="00CA1F0D" w:rsidRDefault="00783B09" w:rsidP="00D16085">
            <w:pPr>
              <w:widowControl w:val="0"/>
              <w:shd w:val="clear" w:color="auto" w:fill="FFFFFF"/>
              <w:rPr>
                <w:rFonts w:ascii="Times New Roman" w:eastAsia="Times New Roman" w:hAnsi="Times New Roman" w:cs="Times New Roman"/>
                <w:i/>
                <w:color w:val="auto"/>
                <w:sz w:val="24"/>
                <w:szCs w:val="24"/>
              </w:rPr>
            </w:pPr>
            <w:r w:rsidRPr="00CA1F0D">
              <w:rPr>
                <w:rFonts w:ascii="Times New Roman" w:eastAsia="Times New Roman" w:hAnsi="Times New Roman" w:cs="Times New Roman"/>
                <w:i/>
                <w:color w:val="auto"/>
                <w:sz w:val="24"/>
                <w:szCs w:val="24"/>
              </w:rPr>
              <w:t>Išvyka į edukacinę programą „Plėšikų giria“ (7 dalyviai)</w:t>
            </w:r>
            <w:r w:rsidR="003E40BB" w:rsidRPr="00CA1F0D">
              <w:rPr>
                <w:rFonts w:ascii="Times New Roman" w:eastAsia="Times New Roman" w:hAnsi="Times New Roman" w:cs="Times New Roman"/>
                <w:i/>
                <w:color w:val="auto"/>
                <w:sz w:val="24"/>
                <w:szCs w:val="24"/>
              </w:rPr>
              <w:t>,</w:t>
            </w:r>
          </w:p>
          <w:p w14:paraId="59227FDF" w14:textId="308E4B63" w:rsidR="000611F7" w:rsidRPr="00783B09" w:rsidRDefault="000611F7" w:rsidP="003E40BB">
            <w:pPr>
              <w:widowControl w:val="0"/>
              <w:shd w:val="clear" w:color="auto" w:fill="FFFFFF"/>
              <w:rPr>
                <w:rFonts w:ascii="Times New Roman" w:eastAsia="Times New Roman" w:hAnsi="Times New Roman" w:cs="Times New Roman"/>
                <w:i/>
                <w:color w:val="0070C0"/>
                <w:sz w:val="24"/>
                <w:szCs w:val="24"/>
              </w:rPr>
            </w:pPr>
            <w:r w:rsidRPr="00CA1F0D">
              <w:rPr>
                <w:rFonts w:ascii="Times New Roman" w:eastAsia="Times New Roman" w:hAnsi="Times New Roman" w:cs="Times New Roman"/>
                <w:i/>
                <w:color w:val="auto"/>
                <w:sz w:val="24"/>
                <w:szCs w:val="24"/>
              </w:rPr>
              <w:t>Renginys 7-12 metų vaikams „Naujametinis paveikslas” (7 dalyviai)</w:t>
            </w:r>
            <w:r w:rsidR="003E40BB" w:rsidRPr="00CA1F0D">
              <w:rPr>
                <w:rFonts w:ascii="Times New Roman" w:eastAsia="Times New Roman" w:hAnsi="Times New Roman" w:cs="Times New Roman"/>
                <w:i/>
                <w:color w:val="auto"/>
                <w:sz w:val="24"/>
                <w:szCs w:val="24"/>
              </w:rPr>
              <w:t>.</w:t>
            </w:r>
          </w:p>
        </w:tc>
      </w:tr>
      <w:tr w:rsidR="00325D79" w14:paraId="332E0710" w14:textId="77777777">
        <w:trPr>
          <w:trHeight w:val="592"/>
        </w:trPr>
        <w:tc>
          <w:tcPr>
            <w:tcW w:w="1949" w:type="dxa"/>
            <w:vMerge w:val="restart"/>
            <w:tcBorders>
              <w:top w:val="single" w:sz="4" w:space="0" w:color="000001"/>
              <w:left w:val="single" w:sz="4" w:space="0" w:color="000001"/>
              <w:right w:val="single" w:sz="4" w:space="0" w:color="000001"/>
            </w:tcBorders>
            <w:shd w:val="clear" w:color="auto" w:fill="auto"/>
          </w:tcPr>
          <w:p w14:paraId="0F45D85A" w14:textId="77777777" w:rsidR="00325D79" w:rsidRDefault="00747F01">
            <w:pPr>
              <w:widowControl w:val="0"/>
              <w:pBdr>
                <w:top w:val="nil"/>
                <w:left w:val="nil"/>
                <w:bottom w:val="nil"/>
                <w:right w:val="nil"/>
                <w:between w:val="nil"/>
              </w:pBdr>
              <w:spacing w:after="200"/>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lastRenderedPageBreak/>
              <w:t>2.3. Vystyti jaunimo informavimo ir konsultavimo paslaugas.</w:t>
            </w: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Pr>
          <w:p w14:paraId="0589ABEC"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 Viešinama informacija apie apskrityje veikiantį jaunimo informavimo ir konsultavimo centrą arba tašką ir (arba) „Žinau viską“ portalą.</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D952B31" w14:textId="77777777" w:rsidR="00325D79" w:rsidRDefault="00747F01">
            <w:pPr>
              <w:keepNext/>
              <w:widowControl w:val="0"/>
              <w:pBdr>
                <w:top w:val="nil"/>
                <w:left w:val="nil"/>
                <w:bottom w:val="nil"/>
                <w:right w:val="nil"/>
                <w:between w:val="nil"/>
              </w:pBdr>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Informacija viešinama</w:t>
            </w:r>
          </w:p>
        </w:tc>
        <w:tc>
          <w:tcPr>
            <w:tcW w:w="3058" w:type="dxa"/>
            <w:gridSpan w:val="2"/>
            <w:tcBorders>
              <w:top w:val="single" w:sz="8" w:space="0" w:color="000001"/>
              <w:left w:val="single" w:sz="8" w:space="0" w:color="000001"/>
              <w:right w:val="single" w:sz="8" w:space="0" w:color="000001"/>
            </w:tcBorders>
            <w:shd w:val="clear" w:color="auto" w:fill="auto"/>
            <w:tcMar>
              <w:left w:w="88" w:type="dxa"/>
            </w:tcMar>
          </w:tcPr>
          <w:p w14:paraId="2EA6C1F5"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I+II: </w:t>
            </w:r>
            <w:r>
              <w:rPr>
                <w:rFonts w:ascii="Times New Roman" w:eastAsia="Times New Roman" w:hAnsi="Times New Roman" w:cs="Times New Roman"/>
                <w:i/>
                <w:color w:val="000000"/>
                <w:sz w:val="24"/>
                <w:szCs w:val="24"/>
              </w:rPr>
              <w:t>Informacija viešinama</w:t>
            </w:r>
          </w:p>
          <w:p w14:paraId="4E6B8E99"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I+II+III: Informacija viešinama</w:t>
            </w:r>
          </w:p>
          <w:p w14:paraId="0F4A5F13" w14:textId="0C058398"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I+II+III+IV (metinis):</w:t>
            </w:r>
            <w:r w:rsidR="007F4AE6">
              <w:rPr>
                <w:rFonts w:ascii="Times New Roman" w:eastAsia="Times New Roman" w:hAnsi="Times New Roman" w:cs="Times New Roman"/>
                <w:sz w:val="24"/>
                <w:szCs w:val="24"/>
              </w:rPr>
              <w:t xml:space="preserve"> </w:t>
            </w:r>
            <w:r w:rsidR="00C4041D">
              <w:rPr>
                <w:rFonts w:ascii="Times New Roman" w:eastAsia="Times New Roman" w:hAnsi="Times New Roman" w:cs="Times New Roman"/>
                <w:sz w:val="24"/>
                <w:szCs w:val="24"/>
              </w:rPr>
              <w:t>Informacija viešinama</w:t>
            </w:r>
          </w:p>
        </w:tc>
      </w:tr>
      <w:tr w:rsidR="00325D79" w14:paraId="1CF389FD" w14:textId="77777777">
        <w:trPr>
          <w:trHeight w:val="1142"/>
        </w:trPr>
        <w:tc>
          <w:tcPr>
            <w:tcW w:w="1949" w:type="dxa"/>
            <w:vMerge/>
            <w:tcBorders>
              <w:top w:val="single" w:sz="4" w:space="0" w:color="000001"/>
              <w:left w:val="single" w:sz="4" w:space="0" w:color="000001"/>
              <w:right w:val="single" w:sz="4" w:space="0" w:color="000001"/>
            </w:tcBorders>
            <w:shd w:val="clear" w:color="auto" w:fill="auto"/>
          </w:tcPr>
          <w:p w14:paraId="07D1BC45"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Pr>
          <w:p w14:paraId="1430532C"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Informacija apie apskrityje veikiantį Druskininkų jaunimo užimtumo centrą viešinama interneto svetainėse </w:t>
            </w:r>
            <w:hyperlink r:id="rId8">
              <w:r>
                <w:rPr>
                  <w:rFonts w:ascii="Times New Roman" w:eastAsia="Times New Roman" w:hAnsi="Times New Roman" w:cs="Times New Roman"/>
                  <w:i/>
                  <w:color w:val="0000FF"/>
                  <w:sz w:val="24"/>
                  <w:szCs w:val="24"/>
                  <w:u w:val="single"/>
                </w:rPr>
                <w:t>www.juc.lt</w:t>
              </w:r>
            </w:hyperlink>
            <w:r>
              <w:rPr>
                <w:rFonts w:ascii="Times New Roman" w:eastAsia="Times New Roman" w:hAnsi="Times New Roman" w:cs="Times New Roman"/>
                <w:i/>
                <w:sz w:val="24"/>
                <w:szCs w:val="24"/>
              </w:rPr>
              <w:t xml:space="preserve">, </w:t>
            </w:r>
            <w:hyperlink r:id="rId9">
              <w:r>
                <w:rPr>
                  <w:rFonts w:ascii="Times New Roman" w:eastAsia="Times New Roman" w:hAnsi="Times New Roman" w:cs="Times New Roman"/>
                  <w:i/>
                  <w:color w:val="0000FF"/>
                  <w:sz w:val="24"/>
                  <w:szCs w:val="24"/>
                  <w:u w:val="single"/>
                </w:rPr>
                <w:t>www.jrd.lt</w:t>
              </w:r>
            </w:hyperlink>
            <w:r>
              <w:rPr>
                <w:rFonts w:ascii="Times New Roman" w:eastAsia="Times New Roman" w:hAnsi="Times New Roman" w:cs="Times New Roman"/>
                <w:i/>
                <w:sz w:val="24"/>
                <w:szCs w:val="24"/>
              </w:rPr>
              <w:t xml:space="preserve">, </w:t>
            </w:r>
            <w:hyperlink r:id="rId10">
              <w:r>
                <w:rPr>
                  <w:rFonts w:ascii="Times New Roman" w:eastAsia="Times New Roman" w:hAnsi="Times New Roman" w:cs="Times New Roman"/>
                  <w:i/>
                  <w:color w:val="0000FF"/>
                  <w:sz w:val="24"/>
                  <w:szCs w:val="24"/>
                  <w:u w:val="single"/>
                </w:rPr>
                <w:t>www.druskininkusavivaldybe.lt</w:t>
              </w:r>
            </w:hyperlink>
            <w:r>
              <w:rPr>
                <w:rFonts w:ascii="Times New Roman" w:eastAsia="Times New Roman" w:hAnsi="Times New Roman" w:cs="Times New Roman"/>
                <w:i/>
                <w:sz w:val="24"/>
                <w:szCs w:val="24"/>
              </w:rPr>
              <w:t xml:space="preserve"> ir savaitraštis „</w:t>
            </w:r>
            <w:proofErr w:type="spellStart"/>
            <w:r>
              <w:rPr>
                <w:rFonts w:ascii="Times New Roman" w:eastAsia="Times New Roman" w:hAnsi="Times New Roman" w:cs="Times New Roman"/>
                <w:i/>
                <w:sz w:val="24"/>
                <w:szCs w:val="24"/>
              </w:rPr>
              <w:t>ManoDruskininkai</w:t>
            </w:r>
            <w:proofErr w:type="spellEnd"/>
            <w:r>
              <w:rPr>
                <w:rFonts w:ascii="Times New Roman" w:eastAsia="Times New Roman" w:hAnsi="Times New Roman" w:cs="Times New Roman"/>
                <w:i/>
                <w:sz w:val="24"/>
                <w:szCs w:val="24"/>
              </w:rPr>
              <w:t xml:space="preserve">“ bei socialiniuose tinkluose Facebook </w:t>
            </w:r>
            <w:hyperlink r:id="rId11">
              <w:r>
                <w:rPr>
                  <w:rFonts w:ascii="Times New Roman" w:eastAsia="Times New Roman" w:hAnsi="Times New Roman" w:cs="Times New Roman"/>
                  <w:i/>
                  <w:color w:val="0000FF"/>
                  <w:sz w:val="24"/>
                  <w:szCs w:val="24"/>
                  <w:u w:val="single"/>
                </w:rPr>
                <w:t>https://www.facebook.com/DruskininkuJUC</w:t>
              </w:r>
            </w:hyperlink>
            <w:r>
              <w:rPr>
                <w:rFonts w:ascii="Times New Roman" w:eastAsia="Times New Roman" w:hAnsi="Times New Roman" w:cs="Times New Roman"/>
                <w:i/>
                <w:sz w:val="24"/>
                <w:szCs w:val="24"/>
              </w:rPr>
              <w:t xml:space="preserve">, Instagram  </w:t>
            </w:r>
            <w:hyperlink r:id="rId12">
              <w:r>
                <w:rPr>
                  <w:rFonts w:ascii="Times New Roman" w:eastAsia="Times New Roman" w:hAnsi="Times New Roman" w:cs="Times New Roman"/>
                  <w:i/>
                  <w:color w:val="0000FF"/>
                  <w:sz w:val="24"/>
                  <w:szCs w:val="24"/>
                  <w:u w:val="single"/>
                </w:rPr>
                <w:t>https://www.instagram.com/druskininku.juc/</w:t>
              </w:r>
            </w:hyperlink>
            <w:r>
              <w:rPr>
                <w:rFonts w:ascii="Times New Roman" w:eastAsia="Times New Roman" w:hAnsi="Times New Roman" w:cs="Times New Roman"/>
                <w:i/>
                <w:sz w:val="24"/>
                <w:szCs w:val="24"/>
              </w:rPr>
              <w:t xml:space="preserve">, taip pat viešinamas portalas „Žinau viską“ interneto svetainėse </w:t>
            </w:r>
            <w:hyperlink r:id="rId13">
              <w:r>
                <w:rPr>
                  <w:rFonts w:ascii="Times New Roman" w:eastAsia="Times New Roman" w:hAnsi="Times New Roman" w:cs="Times New Roman"/>
                  <w:i/>
                  <w:color w:val="0000FF"/>
                  <w:sz w:val="24"/>
                  <w:szCs w:val="24"/>
                  <w:u w:val="single"/>
                </w:rPr>
                <w:t>www.druskininkusavivaldybe.lt</w:t>
              </w:r>
            </w:hyperlink>
            <w:r>
              <w:rPr>
                <w:rFonts w:ascii="Times New Roman" w:eastAsia="Times New Roman" w:hAnsi="Times New Roman" w:cs="Times New Roman"/>
                <w:i/>
                <w:sz w:val="24"/>
                <w:szCs w:val="24"/>
              </w:rPr>
              <w:t xml:space="preserve">; </w:t>
            </w:r>
            <w:hyperlink r:id="rId14">
              <w:r>
                <w:rPr>
                  <w:rFonts w:ascii="Times New Roman" w:eastAsia="Times New Roman" w:hAnsi="Times New Roman" w:cs="Times New Roman"/>
                  <w:i/>
                  <w:color w:val="0000FF"/>
                  <w:sz w:val="24"/>
                  <w:szCs w:val="24"/>
                  <w:u w:val="single"/>
                </w:rPr>
                <w:t>www.juc.lt</w:t>
              </w:r>
            </w:hyperlink>
            <w:r>
              <w:rPr>
                <w:rFonts w:ascii="Times New Roman" w:eastAsia="Times New Roman" w:hAnsi="Times New Roman" w:cs="Times New Roman"/>
                <w:i/>
                <w:sz w:val="24"/>
                <w:szCs w:val="24"/>
              </w:rPr>
              <w:t xml:space="preserve">  </w:t>
            </w:r>
            <w:hyperlink r:id="rId15">
              <w:r>
                <w:rPr>
                  <w:rFonts w:ascii="Times New Roman" w:eastAsia="Times New Roman" w:hAnsi="Times New Roman" w:cs="Times New Roman"/>
                  <w:i/>
                  <w:color w:val="1155CC"/>
                  <w:sz w:val="24"/>
                  <w:szCs w:val="24"/>
                  <w:u w:val="single"/>
                </w:rPr>
                <w:t>www.facebook.com/manodruskininkai</w:t>
              </w:r>
            </w:hyperlink>
            <w:r>
              <w:rPr>
                <w:rFonts w:ascii="Times New Roman" w:eastAsia="Times New Roman" w:hAnsi="Times New Roman" w:cs="Times New Roman"/>
                <w:i/>
                <w:sz w:val="24"/>
                <w:szCs w:val="24"/>
              </w:rPr>
              <w:t xml:space="preserve"> </w:t>
            </w:r>
          </w:p>
        </w:tc>
      </w:tr>
      <w:tr w:rsidR="00325D79" w14:paraId="435ADD59" w14:textId="77777777">
        <w:trPr>
          <w:trHeight w:val="671"/>
        </w:trPr>
        <w:tc>
          <w:tcPr>
            <w:tcW w:w="1949" w:type="dxa"/>
            <w:vMerge/>
            <w:tcBorders>
              <w:top w:val="single" w:sz="4" w:space="0" w:color="000001"/>
              <w:left w:val="single" w:sz="4" w:space="0" w:color="000001"/>
              <w:right w:val="single" w:sz="4" w:space="0" w:color="000001"/>
            </w:tcBorders>
            <w:shd w:val="clear" w:color="auto" w:fill="auto"/>
          </w:tcPr>
          <w:p w14:paraId="460181EE"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2E26B31"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Kitos vykdytos veiklos, susijusios su jaunimo informavimo ir konsultavimo paslaugų vystymu (kurios neišvardintos aukščiau), ir jų pasiekti rezultatai. / </w:t>
            </w:r>
          </w:p>
          <w:p w14:paraId="03370794"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 </w:t>
            </w:r>
            <w:proofErr w:type="spellStart"/>
            <w:r>
              <w:rPr>
                <w:rFonts w:ascii="Times New Roman" w:eastAsia="Times New Roman" w:hAnsi="Times New Roman" w:cs="Times New Roman"/>
                <w:i/>
                <w:sz w:val="24"/>
                <w:szCs w:val="24"/>
              </w:rPr>
              <w:t>pusm</w:t>
            </w:r>
            <w:proofErr w:type="spellEnd"/>
            <w:r>
              <w:rPr>
                <w:rFonts w:ascii="Times New Roman" w:eastAsia="Times New Roman" w:hAnsi="Times New Roman" w:cs="Times New Roman"/>
                <w:i/>
                <w:sz w:val="24"/>
                <w:szCs w:val="24"/>
              </w:rPr>
              <w:t>. konsultacijos 20-čiai jaunuolių: jaunimo įsidarbinimo, stovyklų ir kt. klausimais.</w:t>
            </w:r>
          </w:p>
          <w:p w14:paraId="712A64E5"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III </w:t>
            </w:r>
            <w:proofErr w:type="spellStart"/>
            <w:r>
              <w:rPr>
                <w:rFonts w:ascii="Times New Roman" w:eastAsia="Times New Roman" w:hAnsi="Times New Roman" w:cs="Times New Roman"/>
                <w:i/>
                <w:sz w:val="24"/>
                <w:szCs w:val="24"/>
              </w:rPr>
              <w:t>ketv</w:t>
            </w:r>
            <w:proofErr w:type="spellEnd"/>
            <w:r>
              <w:rPr>
                <w:rFonts w:ascii="Times New Roman" w:eastAsia="Times New Roman" w:hAnsi="Times New Roman" w:cs="Times New Roman"/>
                <w:i/>
                <w:sz w:val="24"/>
                <w:szCs w:val="24"/>
              </w:rPr>
              <w:t>. konsultuotą 5 jaunuoliai, kuriems buvo atsakyta į klausimus dėl renginių, jaunimo iniciatyvų ar fotografijos niuansų ir 6 vadovai, kurie gilinosi į stovyklų organizavimo veiklas;</w:t>
            </w:r>
          </w:p>
          <w:p w14:paraId="23684B3A"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III </w:t>
            </w:r>
            <w:proofErr w:type="spellStart"/>
            <w:r>
              <w:rPr>
                <w:rFonts w:ascii="Times New Roman" w:eastAsia="Times New Roman" w:hAnsi="Times New Roman" w:cs="Times New Roman"/>
                <w:i/>
                <w:sz w:val="24"/>
                <w:szCs w:val="24"/>
              </w:rPr>
              <w:t>ketv</w:t>
            </w:r>
            <w:proofErr w:type="spellEnd"/>
            <w:r>
              <w:rPr>
                <w:rFonts w:ascii="Times New Roman" w:eastAsia="Times New Roman" w:hAnsi="Times New Roman" w:cs="Times New Roman"/>
                <w:i/>
                <w:sz w:val="24"/>
                <w:szCs w:val="24"/>
              </w:rPr>
              <w:t>. viešintas  Druskininkų jaunimo užimtumo centras 2 skirtingose Druskininkų savivaldybės mokyklose:  „Atgimimo“  aplankytos 8 klasės (7-okai ir 8-okai), „Ryto“ gimnazijoje aplankyta 3 klasės, gimnazijos pirmokai. Susitikimų metu pristatytos JUC veiklos bei  galimybės.</w:t>
            </w:r>
          </w:p>
          <w:p w14:paraId="17D59B03" w14:textId="1C8119E7" w:rsidR="00D70F90" w:rsidRPr="00CA1F0D" w:rsidRDefault="00D70F90">
            <w:pPr>
              <w:widowControl w:val="0"/>
              <w:pBdr>
                <w:top w:val="nil"/>
                <w:left w:val="nil"/>
                <w:bottom w:val="nil"/>
                <w:right w:val="nil"/>
                <w:between w:val="nil"/>
              </w:pBdr>
              <w:rPr>
                <w:rFonts w:ascii="Times New Roman" w:eastAsia="Times New Roman" w:hAnsi="Times New Roman" w:cs="Times New Roman"/>
                <w:i/>
                <w:color w:val="auto"/>
                <w:sz w:val="24"/>
                <w:szCs w:val="24"/>
              </w:rPr>
            </w:pPr>
            <w:r>
              <w:rPr>
                <w:rFonts w:ascii="Times New Roman" w:eastAsia="Times New Roman" w:hAnsi="Times New Roman" w:cs="Times New Roman"/>
                <w:i/>
                <w:sz w:val="24"/>
                <w:szCs w:val="24"/>
              </w:rPr>
              <w:t xml:space="preserve">IV </w:t>
            </w:r>
            <w:proofErr w:type="spellStart"/>
            <w:r w:rsidRPr="00CA1F0D">
              <w:rPr>
                <w:rFonts w:ascii="Times New Roman" w:eastAsia="Times New Roman" w:hAnsi="Times New Roman" w:cs="Times New Roman"/>
                <w:i/>
                <w:color w:val="auto"/>
                <w:sz w:val="24"/>
                <w:szCs w:val="24"/>
              </w:rPr>
              <w:t>ketv</w:t>
            </w:r>
            <w:proofErr w:type="spellEnd"/>
            <w:r w:rsidRPr="00CA1F0D">
              <w:rPr>
                <w:rFonts w:ascii="Times New Roman" w:eastAsia="Times New Roman" w:hAnsi="Times New Roman" w:cs="Times New Roman"/>
                <w:i/>
                <w:color w:val="auto"/>
                <w:sz w:val="24"/>
                <w:szCs w:val="24"/>
              </w:rPr>
              <w:t>:</w:t>
            </w:r>
            <w:r w:rsidR="00081E01" w:rsidRPr="00CA1F0D">
              <w:rPr>
                <w:rFonts w:ascii="Times New Roman" w:eastAsia="Times New Roman" w:hAnsi="Times New Roman" w:cs="Times New Roman"/>
                <w:i/>
                <w:color w:val="auto"/>
                <w:sz w:val="24"/>
                <w:szCs w:val="24"/>
              </w:rPr>
              <w:t xml:space="preserve"> </w:t>
            </w:r>
            <w:r w:rsidR="00A64647" w:rsidRPr="00CA1F0D">
              <w:rPr>
                <w:rFonts w:ascii="Times New Roman" w:eastAsia="Times New Roman" w:hAnsi="Times New Roman" w:cs="Times New Roman"/>
                <w:i/>
                <w:color w:val="auto"/>
                <w:sz w:val="24"/>
                <w:szCs w:val="24"/>
              </w:rPr>
              <w:t>Į</w:t>
            </w:r>
            <w:r w:rsidR="001D24AB" w:rsidRPr="00CA1F0D">
              <w:rPr>
                <w:rFonts w:ascii="Times New Roman" w:eastAsia="Times New Roman" w:hAnsi="Times New Roman" w:cs="Times New Roman"/>
                <w:i/>
                <w:color w:val="auto"/>
                <w:sz w:val="24"/>
                <w:szCs w:val="24"/>
              </w:rPr>
              <w:t xml:space="preserve">vykdytos </w:t>
            </w:r>
            <w:r w:rsidR="00081E01" w:rsidRPr="00CA1F0D">
              <w:rPr>
                <w:rFonts w:ascii="Times New Roman" w:eastAsia="Times New Roman" w:hAnsi="Times New Roman" w:cs="Times New Roman"/>
                <w:i/>
                <w:color w:val="auto"/>
                <w:sz w:val="24"/>
                <w:szCs w:val="24"/>
              </w:rPr>
              <w:t xml:space="preserve">9 </w:t>
            </w:r>
            <w:r w:rsidR="00A64647" w:rsidRPr="00CA1F0D">
              <w:rPr>
                <w:rFonts w:ascii="Times New Roman" w:eastAsia="Times New Roman" w:hAnsi="Times New Roman" w:cs="Times New Roman"/>
                <w:i/>
                <w:color w:val="auto"/>
                <w:sz w:val="24"/>
                <w:szCs w:val="24"/>
              </w:rPr>
              <w:t xml:space="preserve">klasių </w:t>
            </w:r>
            <w:r w:rsidR="001D24AB" w:rsidRPr="00CA1F0D">
              <w:rPr>
                <w:rFonts w:ascii="Times New Roman" w:eastAsia="Times New Roman" w:hAnsi="Times New Roman" w:cs="Times New Roman"/>
                <w:i/>
                <w:color w:val="auto"/>
                <w:sz w:val="24"/>
                <w:szCs w:val="24"/>
              </w:rPr>
              <w:t>valandėlės, kuriose dalyvavo 205</w:t>
            </w:r>
            <w:r w:rsidR="00CA1F0D">
              <w:rPr>
                <w:rFonts w:ascii="Times New Roman" w:eastAsia="Times New Roman" w:hAnsi="Times New Roman" w:cs="Times New Roman"/>
                <w:i/>
                <w:color w:val="auto"/>
                <w:sz w:val="24"/>
                <w:szCs w:val="24"/>
              </w:rPr>
              <w:t xml:space="preserve">, </w:t>
            </w:r>
            <w:r w:rsidR="00CA1F0D" w:rsidRPr="00CA1F0D">
              <w:rPr>
                <w:rFonts w:ascii="Times New Roman" w:eastAsia="Times New Roman" w:hAnsi="Times New Roman" w:cs="Times New Roman"/>
                <w:i/>
                <w:color w:val="auto"/>
                <w:sz w:val="24"/>
                <w:szCs w:val="24"/>
              </w:rPr>
              <w:t>8-10 klasių</w:t>
            </w:r>
            <w:r w:rsidR="00CA1F0D">
              <w:rPr>
                <w:rFonts w:ascii="Times New Roman" w:eastAsia="Times New Roman" w:hAnsi="Times New Roman" w:cs="Times New Roman"/>
                <w:i/>
                <w:color w:val="auto"/>
                <w:sz w:val="24"/>
                <w:szCs w:val="24"/>
              </w:rPr>
              <w:t xml:space="preserve"> </w:t>
            </w:r>
            <w:r w:rsidR="001D24AB" w:rsidRPr="00CA1F0D">
              <w:rPr>
                <w:rFonts w:ascii="Times New Roman" w:eastAsia="Times New Roman" w:hAnsi="Times New Roman" w:cs="Times New Roman"/>
                <w:i/>
                <w:color w:val="auto"/>
                <w:sz w:val="24"/>
                <w:szCs w:val="24"/>
              </w:rPr>
              <w:t xml:space="preserve"> mokiniai</w:t>
            </w:r>
            <w:r w:rsidR="00081E01" w:rsidRPr="00CA1F0D">
              <w:rPr>
                <w:rFonts w:ascii="Times New Roman" w:eastAsia="Times New Roman" w:hAnsi="Times New Roman" w:cs="Times New Roman"/>
                <w:i/>
                <w:color w:val="auto"/>
                <w:sz w:val="24"/>
                <w:szCs w:val="24"/>
              </w:rPr>
              <w:t xml:space="preserve"> .</w:t>
            </w:r>
          </w:p>
          <w:p w14:paraId="3423CB24" w14:textId="76688966" w:rsidR="001D24AB" w:rsidRPr="00CA1F0D" w:rsidRDefault="001D24AB" w:rsidP="001D24AB">
            <w:pPr>
              <w:widowControl w:val="0"/>
              <w:pBdr>
                <w:top w:val="nil"/>
                <w:left w:val="nil"/>
                <w:bottom w:val="nil"/>
                <w:right w:val="nil"/>
                <w:between w:val="nil"/>
              </w:pBdr>
              <w:rPr>
                <w:rFonts w:ascii="Times New Roman" w:eastAsia="Times New Roman" w:hAnsi="Times New Roman" w:cs="Times New Roman"/>
                <w:i/>
                <w:color w:val="auto"/>
                <w:sz w:val="24"/>
                <w:szCs w:val="24"/>
              </w:rPr>
            </w:pPr>
            <w:r w:rsidRPr="00CA1F0D">
              <w:rPr>
                <w:rFonts w:ascii="Times New Roman" w:eastAsia="Times New Roman" w:hAnsi="Times New Roman" w:cs="Times New Roman"/>
                <w:i/>
                <w:color w:val="auto"/>
                <w:sz w:val="24"/>
                <w:szCs w:val="24"/>
              </w:rPr>
              <w:t>Druskininkų savivaldybės mokyklų klasių vadovams suorganizuoti 2 pristatymai apie klasių valandėles ir neformaliojo ugdymo metodus (25 dalyviai).</w:t>
            </w:r>
          </w:p>
          <w:p w14:paraId="763980F7" w14:textId="0ACE1559" w:rsidR="001D24AB" w:rsidRPr="00CA1F0D" w:rsidRDefault="001D24AB" w:rsidP="001D24AB">
            <w:pPr>
              <w:widowControl w:val="0"/>
              <w:pBdr>
                <w:top w:val="nil"/>
                <w:left w:val="nil"/>
                <w:bottom w:val="nil"/>
                <w:right w:val="nil"/>
                <w:between w:val="nil"/>
              </w:pBdr>
              <w:rPr>
                <w:rFonts w:ascii="Times New Roman" w:eastAsia="Times New Roman" w:hAnsi="Times New Roman" w:cs="Times New Roman"/>
                <w:i/>
                <w:color w:val="auto"/>
                <w:sz w:val="24"/>
                <w:szCs w:val="24"/>
              </w:rPr>
            </w:pPr>
            <w:r w:rsidRPr="00CA1F0D">
              <w:rPr>
                <w:rFonts w:ascii="Times New Roman" w:eastAsia="Times New Roman" w:hAnsi="Times New Roman" w:cs="Times New Roman"/>
                <w:i/>
                <w:color w:val="auto"/>
                <w:sz w:val="24"/>
                <w:szCs w:val="24"/>
              </w:rPr>
              <w:t>Suorganizuot</w:t>
            </w:r>
            <w:r w:rsidR="00373037" w:rsidRPr="00CA1F0D">
              <w:rPr>
                <w:rFonts w:ascii="Times New Roman" w:eastAsia="Times New Roman" w:hAnsi="Times New Roman" w:cs="Times New Roman"/>
                <w:i/>
                <w:color w:val="auto"/>
                <w:sz w:val="24"/>
                <w:szCs w:val="24"/>
              </w:rPr>
              <w:t>i</w:t>
            </w:r>
            <w:r w:rsidRPr="00CA1F0D">
              <w:rPr>
                <w:rFonts w:ascii="Times New Roman" w:eastAsia="Times New Roman" w:hAnsi="Times New Roman" w:cs="Times New Roman"/>
                <w:i/>
                <w:color w:val="auto"/>
                <w:sz w:val="24"/>
                <w:szCs w:val="24"/>
              </w:rPr>
              <w:t xml:space="preserve"> Lytiškumo </w:t>
            </w:r>
            <w:r w:rsidR="00E97E53" w:rsidRPr="00CA1F0D">
              <w:rPr>
                <w:rFonts w:ascii="Times New Roman" w:eastAsia="Times New Roman" w:hAnsi="Times New Roman" w:cs="Times New Roman"/>
                <w:i/>
                <w:color w:val="auto"/>
                <w:sz w:val="24"/>
                <w:szCs w:val="24"/>
              </w:rPr>
              <w:t>mokymai</w:t>
            </w:r>
            <w:r w:rsidRPr="00CA1F0D">
              <w:rPr>
                <w:rFonts w:ascii="Times New Roman" w:eastAsia="Times New Roman" w:hAnsi="Times New Roman" w:cs="Times New Roman"/>
                <w:i/>
                <w:color w:val="auto"/>
                <w:sz w:val="24"/>
                <w:szCs w:val="24"/>
              </w:rPr>
              <w:t xml:space="preserve"> Druskininkų savivaldybės mokyklų 7 klasių mokiniams</w:t>
            </w:r>
            <w:r w:rsidR="00E97E53" w:rsidRPr="00CA1F0D">
              <w:rPr>
                <w:rFonts w:ascii="Times New Roman" w:eastAsia="Times New Roman" w:hAnsi="Times New Roman" w:cs="Times New Roman"/>
                <w:i/>
                <w:color w:val="auto"/>
                <w:sz w:val="24"/>
                <w:szCs w:val="24"/>
              </w:rPr>
              <w:t xml:space="preserve"> (180 dalyviai).</w:t>
            </w:r>
          </w:p>
          <w:p w14:paraId="00CA767E" w14:textId="77777777" w:rsidR="00390275" w:rsidRPr="00CA1F0D" w:rsidRDefault="00373037" w:rsidP="001D24AB">
            <w:pPr>
              <w:widowControl w:val="0"/>
              <w:pBdr>
                <w:top w:val="nil"/>
                <w:left w:val="nil"/>
                <w:bottom w:val="nil"/>
                <w:right w:val="nil"/>
                <w:between w:val="nil"/>
              </w:pBdr>
              <w:rPr>
                <w:rFonts w:ascii="Times New Roman" w:eastAsia="Times New Roman" w:hAnsi="Times New Roman" w:cs="Times New Roman"/>
                <w:i/>
                <w:color w:val="auto"/>
                <w:sz w:val="24"/>
                <w:szCs w:val="24"/>
              </w:rPr>
            </w:pPr>
            <w:r w:rsidRPr="00CA1F0D">
              <w:rPr>
                <w:rFonts w:ascii="Times New Roman" w:eastAsia="Times New Roman" w:hAnsi="Times New Roman" w:cs="Times New Roman"/>
                <w:i/>
                <w:color w:val="auto"/>
                <w:sz w:val="24"/>
                <w:szCs w:val="24"/>
              </w:rPr>
              <w:t>Suorganizuoti Lytiškumo mokymai VSB  ir Druskininkų JUC darbuotojams (11 dalyvių).</w:t>
            </w:r>
          </w:p>
          <w:p w14:paraId="026DA4E0" w14:textId="767FABE2" w:rsidR="00373037" w:rsidRDefault="00373037" w:rsidP="000D7947">
            <w:pPr>
              <w:widowControl w:val="0"/>
              <w:pBdr>
                <w:top w:val="nil"/>
                <w:left w:val="nil"/>
                <w:bottom w:val="nil"/>
                <w:right w:val="nil"/>
                <w:between w:val="nil"/>
              </w:pBdr>
              <w:rPr>
                <w:rFonts w:ascii="Times New Roman" w:eastAsia="Times New Roman" w:hAnsi="Times New Roman" w:cs="Times New Roman"/>
                <w:i/>
                <w:sz w:val="24"/>
                <w:szCs w:val="24"/>
              </w:rPr>
            </w:pPr>
            <w:r w:rsidRPr="00CA1F0D">
              <w:rPr>
                <w:rFonts w:ascii="Times New Roman" w:eastAsia="Times New Roman" w:hAnsi="Times New Roman" w:cs="Times New Roman"/>
                <w:i/>
                <w:color w:val="auto"/>
                <w:sz w:val="24"/>
                <w:szCs w:val="24"/>
              </w:rPr>
              <w:t>Suorganizuotas</w:t>
            </w:r>
            <w:r w:rsidRPr="00CA1F0D">
              <w:rPr>
                <w:rFonts w:ascii="Times New Roman" w:eastAsia="Times New Roman" w:hAnsi="Times New Roman" w:cs="Times New Roman"/>
                <w:b/>
                <w:bCs/>
                <w:i/>
                <w:color w:val="auto"/>
                <w:sz w:val="24"/>
                <w:szCs w:val="24"/>
              </w:rPr>
              <w:t xml:space="preserve"> </w:t>
            </w:r>
            <w:r w:rsidRPr="00CA1F0D">
              <w:rPr>
                <w:rFonts w:ascii="Times New Roman" w:eastAsia="Times New Roman" w:hAnsi="Times New Roman" w:cs="Times New Roman"/>
                <w:i/>
                <w:color w:val="auto"/>
                <w:sz w:val="24"/>
                <w:szCs w:val="24"/>
              </w:rPr>
              <w:t xml:space="preserve">Druskininkų „Ryto“ gimnazijos 2 klasių mokiniams </w:t>
            </w:r>
            <w:bookmarkStart w:id="0" w:name="_Hlk89352904"/>
            <w:r w:rsidRPr="00CA1F0D">
              <w:rPr>
                <w:rFonts w:ascii="Times New Roman" w:eastAsia="Times New Roman" w:hAnsi="Times New Roman" w:cs="Times New Roman"/>
                <w:i/>
                <w:color w:val="auto"/>
                <w:sz w:val="24"/>
                <w:szCs w:val="24"/>
              </w:rPr>
              <w:t xml:space="preserve">ir istorijos mokytojams nuotolinis renginys „Jaunimas už skaidrumą!“, </w:t>
            </w:r>
            <w:bookmarkEnd w:id="0"/>
            <w:r w:rsidRPr="00CA1F0D">
              <w:rPr>
                <w:rFonts w:ascii="Times New Roman" w:eastAsia="Times New Roman" w:hAnsi="Times New Roman" w:cs="Times New Roman"/>
                <w:i/>
                <w:color w:val="auto"/>
                <w:sz w:val="24"/>
                <w:szCs w:val="24"/>
              </w:rPr>
              <w:t xml:space="preserve">skirtas Tarptautinei antikorupcijos dienai paminėti. </w:t>
            </w:r>
            <w:r w:rsidR="00276AC9" w:rsidRPr="00CA1F0D">
              <w:rPr>
                <w:rFonts w:ascii="Times New Roman" w:eastAsia="Times New Roman" w:hAnsi="Times New Roman" w:cs="Times New Roman"/>
                <w:i/>
                <w:color w:val="auto"/>
                <w:sz w:val="24"/>
                <w:szCs w:val="24"/>
              </w:rPr>
              <w:t xml:space="preserve">Tai buvo pirmasis tokio pobūdžio nuotolinis renginys antikorupcine tema, apjungęs 3 įstaigas: Lietuvos Respublikos specialiųjų tyrimų tarnybą, Druskininkų „Ryto“ gimnaziją ir </w:t>
            </w:r>
            <w:bookmarkStart w:id="1" w:name="_Hlk89351727"/>
            <w:r w:rsidR="00276AC9" w:rsidRPr="00CA1F0D">
              <w:rPr>
                <w:rFonts w:ascii="Times New Roman" w:eastAsia="Times New Roman" w:hAnsi="Times New Roman" w:cs="Times New Roman"/>
                <w:i/>
                <w:color w:val="auto"/>
                <w:sz w:val="24"/>
                <w:szCs w:val="24"/>
              </w:rPr>
              <w:t>Druskininkų jaunimo užimtumo centrą</w:t>
            </w:r>
            <w:bookmarkEnd w:id="1"/>
            <w:r w:rsidR="00276AC9" w:rsidRPr="00CA1F0D">
              <w:rPr>
                <w:rFonts w:ascii="Times New Roman" w:eastAsia="Times New Roman" w:hAnsi="Times New Roman" w:cs="Times New Roman"/>
                <w:i/>
                <w:color w:val="auto"/>
                <w:sz w:val="24"/>
                <w:szCs w:val="24"/>
              </w:rPr>
              <w:t xml:space="preserve"> (84 dalyviai).</w:t>
            </w:r>
          </w:p>
        </w:tc>
      </w:tr>
      <w:tr w:rsidR="00325D79" w14:paraId="2F68AA7B" w14:textId="77777777">
        <w:trPr>
          <w:trHeight w:val="300"/>
        </w:trPr>
        <w:tc>
          <w:tcPr>
            <w:tcW w:w="15679" w:type="dxa"/>
            <w:gridSpan w:val="6"/>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FEA6D1D" w14:textId="77777777" w:rsidR="00325D79" w:rsidRDefault="00747F01">
            <w:pPr>
              <w:widowControl w:val="0"/>
              <w:pBdr>
                <w:top w:val="nil"/>
                <w:left w:val="nil"/>
                <w:bottom w:val="nil"/>
                <w:right w:val="nil"/>
                <w:between w:val="nil"/>
              </w:pBdr>
              <w:tabs>
                <w:tab w:val="left" w:pos="9015"/>
              </w:tabs>
              <w:rPr>
                <w:rFonts w:ascii="Times New Roman" w:eastAsia="Times New Roman" w:hAnsi="Times New Roman" w:cs="Times New Roman"/>
                <w:i/>
                <w:sz w:val="24"/>
                <w:szCs w:val="24"/>
              </w:rPr>
            </w:pPr>
            <w:r>
              <w:rPr>
                <w:rFonts w:ascii="Times New Roman" w:eastAsia="Times New Roman" w:hAnsi="Times New Roman" w:cs="Times New Roman"/>
                <w:b/>
                <w:sz w:val="24"/>
                <w:szCs w:val="24"/>
              </w:rPr>
              <w:t>3. Jaunimo įgalinimo ir įtraukimo į pilietinę veiklą galimybių kūrimas ir plėtra.</w:t>
            </w:r>
          </w:p>
        </w:tc>
      </w:tr>
      <w:tr w:rsidR="00325D79" w14:paraId="3E3E7212" w14:textId="77777777">
        <w:trPr>
          <w:trHeight w:val="70"/>
        </w:trPr>
        <w:tc>
          <w:tcPr>
            <w:tcW w:w="1949"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D610C52" w14:textId="77777777" w:rsidR="00325D79" w:rsidRDefault="00747F0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Skatinti jaunų žmonių </w:t>
            </w:r>
            <w:r>
              <w:rPr>
                <w:rFonts w:ascii="Times New Roman" w:eastAsia="Times New Roman" w:hAnsi="Times New Roman" w:cs="Times New Roman"/>
                <w:sz w:val="24"/>
                <w:szCs w:val="24"/>
              </w:rPr>
              <w:lastRenderedPageBreak/>
              <w:t xml:space="preserve">aktyvumą ir dalyvavimą jaunimo, jaunimo organizacijų veikloje. </w:t>
            </w:r>
          </w:p>
          <w:p w14:paraId="6F22853F" w14:textId="77777777" w:rsidR="00325D79" w:rsidRDefault="00325D79">
            <w:pPr>
              <w:widowControl w:val="0"/>
              <w:pBdr>
                <w:top w:val="nil"/>
                <w:left w:val="nil"/>
                <w:bottom w:val="nil"/>
                <w:right w:val="nil"/>
                <w:between w:val="nil"/>
              </w:pBdr>
              <w:rPr>
                <w:rFonts w:ascii="Times New Roman" w:eastAsia="Times New Roman" w:hAnsi="Times New Roman" w:cs="Times New Roman"/>
                <w:sz w:val="24"/>
                <w:szCs w:val="24"/>
              </w:rPr>
            </w:pP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A5EAB77"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3.1.1. Iš Savivaldybės biudžeto lėšų skirto finansavimo nevyriausybinių jaunimo ir nevyriausybinių su jaunimu dirbančių organizacijų bei pagal galimybes neformalių </w:t>
            </w:r>
            <w:r>
              <w:rPr>
                <w:rFonts w:ascii="Times New Roman" w:eastAsia="Times New Roman" w:hAnsi="Times New Roman" w:cs="Times New Roman"/>
                <w:color w:val="000000"/>
                <w:sz w:val="24"/>
                <w:szCs w:val="24"/>
              </w:rPr>
              <w:lastRenderedPageBreak/>
              <w:t>jaunimo grupių jaunimo veikloms (programoms, projektams, iniciatyvoms ir pan.) įgyvendinti, suma.</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CE4A529" w14:textId="77777777" w:rsidR="00325D79" w:rsidRDefault="00747F01">
            <w:pPr>
              <w:widowControl w:val="0"/>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 xml:space="preserve">3000 Eur </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2AA0E0D3"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 500 Eur</w:t>
            </w:r>
          </w:p>
          <w:p w14:paraId="78DDCAB4" w14:textId="0D274AA4"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sz w:val="24"/>
                <w:szCs w:val="24"/>
              </w:rPr>
              <w:t xml:space="preserve">I+II+III: </w:t>
            </w:r>
            <w:r w:rsidR="00CC7320">
              <w:rPr>
                <w:rFonts w:ascii="Times New Roman" w:eastAsia="Times New Roman" w:hAnsi="Times New Roman" w:cs="Times New Roman"/>
                <w:color w:val="000000"/>
                <w:sz w:val="24"/>
                <w:szCs w:val="24"/>
                <w:highlight w:val="white"/>
              </w:rPr>
              <w:t>1000</w:t>
            </w:r>
            <w:r>
              <w:rPr>
                <w:rFonts w:ascii="Times New Roman" w:eastAsia="Times New Roman" w:hAnsi="Times New Roman" w:cs="Times New Roman"/>
                <w:color w:val="000000"/>
                <w:sz w:val="24"/>
                <w:szCs w:val="24"/>
                <w:highlight w:val="white"/>
              </w:rPr>
              <w:t xml:space="preserve"> Eur</w:t>
            </w:r>
          </w:p>
          <w:p w14:paraId="6FB6433D" w14:textId="46E214E0"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I+II+III+IV (metinis):</w:t>
            </w:r>
            <w:r w:rsidR="00CF706F">
              <w:rPr>
                <w:rFonts w:ascii="Times New Roman" w:eastAsia="Times New Roman" w:hAnsi="Times New Roman" w:cs="Times New Roman"/>
                <w:sz w:val="24"/>
                <w:szCs w:val="24"/>
              </w:rPr>
              <w:t xml:space="preserve"> 2500</w:t>
            </w:r>
          </w:p>
        </w:tc>
      </w:tr>
      <w:tr w:rsidR="00325D79" w14:paraId="009EB5B9" w14:textId="77777777">
        <w:trPr>
          <w:trHeight w:val="396"/>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CAB0091"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741A752" w14:textId="77777777" w:rsidR="00325D79" w:rsidRDefault="00747F01">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w:t>
            </w:r>
          </w:p>
          <w:p w14:paraId="3CBCDD51" w14:textId="77777777" w:rsidR="00325D79" w:rsidRDefault="00747F01">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 įsakymą, kuriuo patvirtintas finansavimas, ar kitą finansavimo patvirtinimo pagrindimą</w:t>
            </w:r>
          </w:p>
          <w:p w14:paraId="34832ED0" w14:textId="77777777" w:rsidR="00325D79" w:rsidRDefault="00747F01">
            <w:pPr>
              <w:widowControl w:val="0"/>
              <w:rPr>
                <w:rFonts w:ascii="Times New Roman" w:eastAsia="Times New Roman" w:hAnsi="Times New Roman" w:cs="Times New Roman"/>
                <w:i/>
                <w:sz w:val="24"/>
                <w:szCs w:val="24"/>
              </w:rPr>
            </w:pPr>
            <w:bookmarkStart w:id="2" w:name="_heading=h.30j0zll" w:colFirst="0" w:colLast="0"/>
            <w:bookmarkEnd w:id="2"/>
            <w:r>
              <w:rPr>
                <w:rFonts w:ascii="Times New Roman" w:eastAsia="Times New Roman" w:hAnsi="Times New Roman" w:cs="Times New Roman"/>
                <w:i/>
                <w:sz w:val="24"/>
                <w:szCs w:val="24"/>
              </w:rPr>
              <w:t>- faktiškai panaudotą sumą (išdalintą finansavimą)</w:t>
            </w:r>
          </w:p>
          <w:p w14:paraId="27A7B8DB" w14:textId="77777777" w:rsidR="00325D79" w:rsidRDefault="00747F01">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VšĮ Druskininkų jaunimo užimtumo centro direktoriaus 2021 m. balandžio 30 d. įsakymas Nr. VK-13 „Dėl jaunimo neformalių grupių  iniciatyvų programos vykdymo tvarkos aprašo patvirtinimo“.</w:t>
            </w:r>
          </w:p>
          <w:p w14:paraId="686B747C" w14:textId="77777777" w:rsidR="00325D79" w:rsidRDefault="00747F01">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VšĮ Druskininkų jaunimo užimtumo centro direktoriaus 2021 m. birželio 15 d. įsakymas Nr. VK-19  „Dėl finansavimo skyrimo jaunimo neformalių grupių iniciatyvų įgyvendinimui“.</w:t>
            </w:r>
          </w:p>
          <w:p w14:paraId="7D60AB75" w14:textId="77777777" w:rsidR="00325D79" w:rsidRDefault="00747F01">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iki 2021 m. rugsėjo 15 d. priimtos paraiškos dėl jaunimo iniciatyvų įgyvendinimo. Pateiktos 3 iniciatyvos. 2021-09-30 organizuotas iniciatyvų pristatymas bei skirtas jų įgyvendinimui finansavimas. </w:t>
            </w:r>
          </w:p>
        </w:tc>
      </w:tr>
      <w:tr w:rsidR="00325D79" w14:paraId="74F252A3" w14:textId="77777777">
        <w:trPr>
          <w:trHeight w:val="424"/>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3AE2464"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AB6F449"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 Savivaldybės biudžeto lėšomis finansuotų nevyriausybinių jaunimo ir nevyriausybinių su jaunimu dirbančių organizacijų bei pagal galimybes neformalių jaunimo grupių įgyvendintų jaunimo veiklų (projektų, iniciatyvų ir pan.) skaičius.</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7C65F4C" w14:textId="77777777" w:rsidR="00325D79" w:rsidRDefault="00747F0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6</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2042CB17"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 1</w:t>
            </w:r>
          </w:p>
          <w:p w14:paraId="3D75FB16"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 xml:space="preserve">I+II+III: </w:t>
            </w:r>
            <w:r>
              <w:rPr>
                <w:rFonts w:ascii="Times New Roman" w:eastAsia="Times New Roman" w:hAnsi="Times New Roman" w:cs="Times New Roman"/>
                <w:color w:val="000000"/>
                <w:sz w:val="24"/>
                <w:szCs w:val="24"/>
              </w:rPr>
              <w:t>1</w:t>
            </w:r>
          </w:p>
          <w:p w14:paraId="722E4AA3" w14:textId="59C671E9"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I+II+III+IV (metinis):</w:t>
            </w:r>
            <w:r w:rsidR="00CF706F">
              <w:rPr>
                <w:rFonts w:ascii="Times New Roman" w:eastAsia="Times New Roman" w:hAnsi="Times New Roman" w:cs="Times New Roman"/>
                <w:sz w:val="24"/>
                <w:szCs w:val="24"/>
              </w:rPr>
              <w:t xml:space="preserve"> 5</w:t>
            </w:r>
          </w:p>
        </w:tc>
      </w:tr>
      <w:tr w:rsidR="00325D79" w14:paraId="24B1FF71" w14:textId="77777777">
        <w:trPr>
          <w:trHeight w:val="297"/>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F592823"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A657000" w14:textId="77777777" w:rsidR="00325D79" w:rsidRDefault="00747F01">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w:t>
            </w:r>
          </w:p>
          <w:p w14:paraId="50868D0F" w14:textId="77777777" w:rsidR="00325D79" w:rsidRDefault="00747F01">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 konkurso paskelbimo datą</w:t>
            </w:r>
          </w:p>
          <w:p w14:paraId="54DE6937" w14:textId="77777777" w:rsidR="00325D79" w:rsidRDefault="00747F01">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 gautų paraiškų skaičių</w:t>
            </w:r>
          </w:p>
          <w:p w14:paraId="73774AFA" w14:textId="77777777" w:rsidR="00325D79" w:rsidRDefault="00747F01">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 finansuotas kryptis</w:t>
            </w:r>
          </w:p>
          <w:p w14:paraId="42845D85" w14:textId="77777777" w:rsidR="00325D79" w:rsidRDefault="00747F01">
            <w:pPr>
              <w:widowControl w:val="0"/>
              <w:spacing w:after="200"/>
              <w:rPr>
                <w:rFonts w:ascii="Times New Roman" w:eastAsia="Times New Roman" w:hAnsi="Times New Roman" w:cs="Times New Roman"/>
                <w:i/>
                <w:sz w:val="24"/>
                <w:szCs w:val="24"/>
              </w:rPr>
            </w:pPr>
            <w:r>
              <w:rPr>
                <w:rFonts w:ascii="Times New Roman" w:eastAsia="Times New Roman" w:hAnsi="Times New Roman" w:cs="Times New Roman"/>
                <w:i/>
                <w:sz w:val="24"/>
                <w:szCs w:val="24"/>
              </w:rPr>
              <w:t>- projektų (gautų ir finansuotų) pasiskirstymą pagal kryptis</w:t>
            </w:r>
          </w:p>
          <w:p w14:paraId="6B04852A" w14:textId="77777777" w:rsidR="00325D79" w:rsidRDefault="00747F01">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Iniciatyvų konkursas paskelbtas 2021 m. balandžio 30 d., paraiškos priimtos iki gegužės 31 d.</w:t>
            </w:r>
          </w:p>
          <w:p w14:paraId="277591E6" w14:textId="77777777" w:rsidR="00325D79" w:rsidRDefault="00747F01">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Gautų paraiškų skaičius – 2.</w:t>
            </w:r>
          </w:p>
          <w:p w14:paraId="646ADEEC" w14:textId="77777777" w:rsidR="00325D79" w:rsidRDefault="00747F01">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Stovykla ir tarptautinės jaunimo dienos minėjimo renginys.</w:t>
            </w:r>
          </w:p>
          <w:p w14:paraId="72F6F0AD" w14:textId="77777777" w:rsidR="00325D79" w:rsidRDefault="00747F01">
            <w:pPr>
              <w:widowControl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Projektų – 2.</w:t>
            </w:r>
            <w:r>
              <w:rPr>
                <w:rFonts w:ascii="Times New Roman" w:eastAsia="Times New Roman" w:hAnsi="Times New Roman" w:cs="Times New Roman"/>
                <w:sz w:val="24"/>
                <w:szCs w:val="24"/>
              </w:rPr>
              <w:t xml:space="preserve"> </w:t>
            </w:r>
          </w:p>
          <w:p w14:paraId="067C211A" w14:textId="77777777" w:rsidR="00325D79" w:rsidRDefault="00747F01">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II iniciatyvų konkurso paraiškos priimtos iki rugsėjo 15 d.</w:t>
            </w:r>
          </w:p>
          <w:p w14:paraId="630E867C" w14:textId="77777777" w:rsidR="00325D79" w:rsidRDefault="00747F01">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Gautų paraiškų skaičius – 3.</w:t>
            </w:r>
          </w:p>
          <w:p w14:paraId="3F4A2B0C" w14:textId="4EB9F678" w:rsidR="00325D79" w:rsidRDefault="00F9760E">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747F01">
              <w:rPr>
                <w:rFonts w:ascii="Times New Roman" w:eastAsia="Times New Roman" w:hAnsi="Times New Roman" w:cs="Times New Roman"/>
                <w:i/>
                <w:sz w:val="24"/>
                <w:szCs w:val="24"/>
              </w:rPr>
              <w:t>Aktyvus laisvalaikis vakarais kikbokso ritmu</w:t>
            </w:r>
            <w:r>
              <w:rPr>
                <w:rFonts w:ascii="Times New Roman" w:eastAsia="Times New Roman" w:hAnsi="Times New Roman" w:cs="Times New Roman"/>
                <w:i/>
                <w:sz w:val="24"/>
                <w:szCs w:val="24"/>
              </w:rPr>
              <w:t>“</w:t>
            </w:r>
            <w:r w:rsidR="00747F01">
              <w:rPr>
                <w:rFonts w:ascii="Times New Roman" w:eastAsia="Times New Roman" w:hAnsi="Times New Roman" w:cs="Times New Roman"/>
                <w:i/>
                <w:sz w:val="24"/>
                <w:szCs w:val="24"/>
              </w:rPr>
              <w:t>; Naktinis „</w:t>
            </w:r>
            <w:proofErr w:type="spellStart"/>
            <w:r w:rsidR="00747F01">
              <w:rPr>
                <w:rFonts w:ascii="Times New Roman" w:eastAsia="Times New Roman" w:hAnsi="Times New Roman" w:cs="Times New Roman"/>
                <w:i/>
                <w:sz w:val="24"/>
                <w:szCs w:val="24"/>
              </w:rPr>
              <w:t>Ride</w:t>
            </w:r>
            <w:proofErr w:type="spellEnd"/>
            <w:r w:rsidR="00747F01">
              <w:rPr>
                <w:rFonts w:ascii="Times New Roman" w:eastAsia="Times New Roman" w:hAnsi="Times New Roman" w:cs="Times New Roman"/>
                <w:i/>
                <w:sz w:val="24"/>
                <w:szCs w:val="24"/>
              </w:rPr>
              <w:t xml:space="preserve"> </w:t>
            </w:r>
            <w:proofErr w:type="spellStart"/>
            <w:r w:rsidR="00747F01">
              <w:rPr>
                <w:rFonts w:ascii="Times New Roman" w:eastAsia="Times New Roman" w:hAnsi="Times New Roman" w:cs="Times New Roman"/>
                <w:i/>
                <w:sz w:val="24"/>
                <w:szCs w:val="24"/>
              </w:rPr>
              <w:t>Jam’as</w:t>
            </w:r>
            <w:proofErr w:type="spellEnd"/>
            <w:r w:rsidR="00747F01">
              <w:rPr>
                <w:rFonts w:ascii="Times New Roman" w:eastAsia="Times New Roman" w:hAnsi="Times New Roman" w:cs="Times New Roman"/>
                <w:i/>
                <w:sz w:val="24"/>
                <w:szCs w:val="24"/>
              </w:rPr>
              <w:t xml:space="preserve">“ bei </w:t>
            </w:r>
            <w:r>
              <w:rPr>
                <w:rFonts w:ascii="Times New Roman" w:eastAsia="Times New Roman" w:hAnsi="Times New Roman" w:cs="Times New Roman"/>
                <w:i/>
                <w:sz w:val="24"/>
                <w:szCs w:val="24"/>
              </w:rPr>
              <w:t xml:space="preserve">renginys </w:t>
            </w:r>
            <w:r w:rsidR="000D7947">
              <w:rPr>
                <w:rFonts w:ascii="Times New Roman" w:eastAsia="Times New Roman" w:hAnsi="Times New Roman" w:cs="Times New Roman"/>
                <w:i/>
                <w:sz w:val="24"/>
                <w:szCs w:val="24"/>
              </w:rPr>
              <w:t>„</w:t>
            </w:r>
            <w:r w:rsidR="00747F01">
              <w:rPr>
                <w:rFonts w:ascii="Times New Roman" w:eastAsia="Times New Roman" w:hAnsi="Times New Roman" w:cs="Times New Roman"/>
                <w:i/>
                <w:sz w:val="24"/>
                <w:szCs w:val="24"/>
              </w:rPr>
              <w:t>Gyvenk 2021</w:t>
            </w:r>
            <w:r w:rsidR="000D7947">
              <w:rPr>
                <w:rFonts w:ascii="Times New Roman" w:eastAsia="Times New Roman" w:hAnsi="Times New Roman" w:cs="Times New Roman"/>
                <w:i/>
                <w:sz w:val="24"/>
                <w:szCs w:val="24"/>
              </w:rPr>
              <w:t>“</w:t>
            </w:r>
            <w:r w:rsidR="00747F01">
              <w:rPr>
                <w:rFonts w:ascii="Times New Roman" w:eastAsia="Times New Roman" w:hAnsi="Times New Roman" w:cs="Times New Roman"/>
                <w:i/>
                <w:sz w:val="24"/>
                <w:szCs w:val="24"/>
              </w:rPr>
              <w:t xml:space="preserve">.  </w:t>
            </w:r>
          </w:p>
          <w:p w14:paraId="1B6249B2" w14:textId="77777777" w:rsidR="00325D79" w:rsidRDefault="00747F01">
            <w:pPr>
              <w:widowControl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2021-09-30 organizuotas išplėstinis Jaunimo reikalų tarybos posėdis. kuriame pristatytos jaunimo iniciatyvos. Posėdžio metu pritarta jų įgyvendinimui bei skirtas finansavimas. </w:t>
            </w:r>
          </w:p>
        </w:tc>
      </w:tr>
      <w:tr w:rsidR="00325D79" w14:paraId="02BC2D5F" w14:textId="77777777">
        <w:trPr>
          <w:trHeight w:val="149"/>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BA15A5B"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81439C3"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 Pagal Departamento rekomendacijas sudarytas ir Departamentui pateiktas Savivaldybėje veikiančių aktyvių jaunimo organizacijų, neformalių jaunimo grupių ir nacionalinių jaunimo organizacijų padalinių sąrašas.</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AF8CC7A" w14:textId="77777777" w:rsidR="00325D79" w:rsidRDefault="00747F01">
            <w:pPr>
              <w:widowControl w:val="0"/>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Sąrašas sudarytas ir pateiktas</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55C9279B"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I+II: - </w:t>
            </w:r>
          </w:p>
          <w:p w14:paraId="2101437F"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w:t>
            </w:r>
          </w:p>
          <w:p w14:paraId="48871EFA" w14:textId="1108D293"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I+II+III+IV (metinis):</w:t>
            </w:r>
            <w:r w:rsidR="00CF706F">
              <w:rPr>
                <w:rFonts w:ascii="Times New Roman" w:eastAsia="Times New Roman" w:hAnsi="Times New Roman" w:cs="Times New Roman"/>
                <w:sz w:val="24"/>
                <w:szCs w:val="24"/>
              </w:rPr>
              <w:t xml:space="preserve"> Sąrašas sudarytas ir pateiktas</w:t>
            </w:r>
          </w:p>
        </w:tc>
      </w:tr>
      <w:tr w:rsidR="00325D79" w14:paraId="4EE292C0" w14:textId="77777777">
        <w:trPr>
          <w:trHeight w:val="295"/>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825531B"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AF1F221" w14:textId="77777777" w:rsidR="00325D79" w:rsidRDefault="00325D79">
            <w:pPr>
              <w:widowControl w:val="0"/>
              <w:rPr>
                <w:rFonts w:ascii="Times New Roman" w:eastAsia="Times New Roman" w:hAnsi="Times New Roman" w:cs="Times New Roman"/>
                <w:i/>
                <w:sz w:val="24"/>
                <w:szCs w:val="24"/>
              </w:rPr>
            </w:pPr>
          </w:p>
        </w:tc>
      </w:tr>
      <w:tr w:rsidR="00325D79" w14:paraId="6BA3A003" w14:textId="77777777">
        <w:trPr>
          <w:trHeight w:val="831"/>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524B83C"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CBCCE48" w14:textId="77777777" w:rsidR="00325D79" w:rsidRDefault="00747F01">
            <w:pPr>
              <w:widowControl w:val="0"/>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3.1.4. Užtikrinta, kad jaunimo iniciatyvų finansavimo konkurso paraiškų turinio vertinimą atliktų nešališka komisija (ne Savivaldybės Jaunimo reikalų tarybos nariai).</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2427CFF" w14:textId="77777777" w:rsidR="00325D79" w:rsidRDefault="00747F01">
            <w:pPr>
              <w:widowControl w:val="0"/>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Paraiškas vertina nešališka komisija</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4BC1F823"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 Paraiškas vertina nešališka komisija</w:t>
            </w:r>
          </w:p>
          <w:p w14:paraId="6B5924B7"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I+II+III: Paraiškas vertina </w:t>
            </w:r>
            <w:r>
              <w:rPr>
                <w:rFonts w:ascii="Times New Roman" w:eastAsia="Times New Roman" w:hAnsi="Times New Roman" w:cs="Times New Roman"/>
                <w:sz w:val="24"/>
                <w:szCs w:val="24"/>
              </w:rPr>
              <w:lastRenderedPageBreak/>
              <w:t>nešališka komisija</w:t>
            </w:r>
          </w:p>
          <w:p w14:paraId="55E274B1" w14:textId="7D34FCC9"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I+II+III+IV (metinis):</w:t>
            </w:r>
            <w:r w:rsidR="00CF706F">
              <w:rPr>
                <w:rFonts w:ascii="Times New Roman" w:eastAsia="Times New Roman" w:hAnsi="Times New Roman" w:cs="Times New Roman"/>
                <w:sz w:val="24"/>
                <w:szCs w:val="24"/>
              </w:rPr>
              <w:t xml:space="preserve"> Paraiškas vertina nešališka komisija</w:t>
            </w:r>
          </w:p>
        </w:tc>
      </w:tr>
      <w:tr w:rsidR="00325D79" w14:paraId="14313B8D" w14:textId="77777777">
        <w:trPr>
          <w:trHeight w:val="315"/>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F3E7AA3"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AF3C09E"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Įvardinti  jaunimo organizacijas, veikiančias nacionaliniu mastu ir turinčias padalinį savivaldybėje.</w:t>
            </w:r>
          </w:p>
        </w:tc>
      </w:tr>
      <w:tr w:rsidR="00325D79" w14:paraId="5CE97867" w14:textId="77777777">
        <w:trPr>
          <w:gridAfter w:val="1"/>
          <w:wAfter w:w="28" w:type="dxa"/>
          <w:trHeight w:val="730"/>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FC65502"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8355" w:type="dxa"/>
            <w:tcBorders>
              <w:top w:val="single" w:sz="4" w:space="0" w:color="000001"/>
              <w:left w:val="single" w:sz="4" w:space="0" w:color="000001"/>
              <w:right w:val="single" w:sz="4" w:space="0" w:color="000000"/>
            </w:tcBorders>
            <w:shd w:val="clear" w:color="auto" w:fill="auto"/>
            <w:tcMar>
              <w:left w:w="98" w:type="dxa"/>
            </w:tcMar>
          </w:tcPr>
          <w:p w14:paraId="36B7FDD3"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3.1.5. Užtikrinta, kad Savivaldybės jaunimo reikalų taryba (toliau – SJRT) turėtų galimybę svarstyti bei teikti siūlymus jaunimo iniciatyvų finansavimo konkurso prioritetams.</w:t>
            </w:r>
          </w:p>
        </w:tc>
        <w:tc>
          <w:tcPr>
            <w:tcW w:w="2317" w:type="dxa"/>
            <w:gridSpan w:val="2"/>
            <w:tcBorders>
              <w:top w:val="single" w:sz="4" w:space="0" w:color="000001"/>
              <w:left w:val="single" w:sz="4" w:space="0" w:color="000000"/>
              <w:right w:val="single" w:sz="4" w:space="0" w:color="000001"/>
            </w:tcBorders>
            <w:shd w:val="clear" w:color="auto" w:fill="auto"/>
            <w:vAlign w:val="center"/>
          </w:tcPr>
          <w:p w14:paraId="4B916829" w14:textId="77777777" w:rsidR="00325D79" w:rsidRDefault="00747F01">
            <w:pPr>
              <w:widowControl w:val="0"/>
              <w:pBdr>
                <w:top w:val="nil"/>
                <w:left w:val="nil"/>
                <w:bottom w:val="nil"/>
                <w:right w:val="nil"/>
                <w:between w:val="nil"/>
              </w:pBdr>
              <w:jc w:val="center"/>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SJRT teikia siūlymus jaunimo iniciatyvų finansavimo konkurso prioritetams nustatyti</w:t>
            </w:r>
          </w:p>
        </w:tc>
        <w:tc>
          <w:tcPr>
            <w:tcW w:w="3030" w:type="dxa"/>
            <w:tcBorders>
              <w:top w:val="single" w:sz="4" w:space="0" w:color="000001"/>
              <w:left w:val="single" w:sz="4" w:space="0" w:color="000000"/>
              <w:right w:val="single" w:sz="4" w:space="0" w:color="000001"/>
            </w:tcBorders>
            <w:shd w:val="clear" w:color="auto" w:fill="auto"/>
          </w:tcPr>
          <w:p w14:paraId="2455C4F0"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FF0000"/>
                <w:sz w:val="24"/>
                <w:szCs w:val="24"/>
              </w:rPr>
            </w:pPr>
            <w:r>
              <w:rPr>
                <w:rFonts w:ascii="Times New Roman" w:eastAsia="Times New Roman" w:hAnsi="Times New Roman" w:cs="Times New Roman"/>
                <w:sz w:val="24"/>
                <w:szCs w:val="24"/>
              </w:rPr>
              <w:t>I+II: SJRT teikia siūlymus jaunimo iniciatyvų finansavimo konkurso prioritetams nustatyti</w:t>
            </w:r>
          </w:p>
          <w:p w14:paraId="0970EF14"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FF0000"/>
                <w:sz w:val="24"/>
                <w:szCs w:val="24"/>
              </w:rPr>
            </w:pPr>
            <w:r>
              <w:rPr>
                <w:rFonts w:ascii="Times New Roman" w:eastAsia="Times New Roman" w:hAnsi="Times New Roman" w:cs="Times New Roman"/>
                <w:sz w:val="24"/>
                <w:szCs w:val="24"/>
              </w:rPr>
              <w:t>I+II+III: SJRT teikia siūlymus jaunimo iniciatyvų finansavimo konkurso prioritetams nustatyti</w:t>
            </w:r>
          </w:p>
          <w:p w14:paraId="4C90751B" w14:textId="58968FD3" w:rsidR="00325D79" w:rsidRDefault="00747F01">
            <w:pPr>
              <w:widowControl w:val="0"/>
              <w:pBdr>
                <w:top w:val="nil"/>
                <w:left w:val="nil"/>
                <w:bottom w:val="nil"/>
                <w:right w:val="nil"/>
                <w:between w:val="nil"/>
              </w:pBdr>
              <w:rPr>
                <w:rFonts w:ascii="Times New Roman" w:eastAsia="Times New Roman" w:hAnsi="Times New Roman" w:cs="Times New Roman"/>
                <w:i/>
                <w:color w:val="FF0000"/>
                <w:sz w:val="24"/>
                <w:szCs w:val="24"/>
              </w:rPr>
            </w:pPr>
            <w:r>
              <w:rPr>
                <w:rFonts w:ascii="Times New Roman" w:eastAsia="Times New Roman" w:hAnsi="Times New Roman" w:cs="Times New Roman"/>
                <w:sz w:val="24"/>
                <w:szCs w:val="24"/>
              </w:rPr>
              <w:t>I+II+III+IV (metinis):</w:t>
            </w:r>
            <w:r w:rsidR="00CF706F">
              <w:rPr>
                <w:rFonts w:ascii="Times New Roman" w:eastAsia="Times New Roman" w:hAnsi="Times New Roman" w:cs="Times New Roman"/>
                <w:sz w:val="24"/>
                <w:szCs w:val="24"/>
              </w:rPr>
              <w:t xml:space="preserve"> SJRT teikia siūlymus jaunimo iniciatyvų finansavimo konkurso prioritetams nustatyti</w:t>
            </w:r>
          </w:p>
        </w:tc>
      </w:tr>
      <w:tr w:rsidR="00325D79" w14:paraId="6F662CE5" w14:textId="77777777">
        <w:trPr>
          <w:trHeight w:val="492"/>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3BD0155"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color w:val="FF0000"/>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4E8BB4D"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Kitos vykdytos veiklos, susijusios su jaunų žmonių aktyvumo ir dalyvavimo jaunimo, jaunimo organizacijų veikloje užtikrinimu (kurios neišvardintos aukščiau), ir jų pasiekti rezultatai.</w:t>
            </w:r>
          </w:p>
        </w:tc>
      </w:tr>
      <w:tr w:rsidR="00325D79" w14:paraId="5A2DC744" w14:textId="77777777">
        <w:trPr>
          <w:trHeight w:val="70"/>
        </w:trPr>
        <w:tc>
          <w:tcPr>
            <w:tcW w:w="1949"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D548AC"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Užtikrinti jaunų žmonių interesų atstovavimą, sprendžiant Savivaldybės jaunimo politikos klausimus.</w:t>
            </w: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A51D583"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 Komisijų ir / ar darbo grupių, į kurių veiklą įtraukti Savivaldybės jaunimo organizacijų tarybos ir / arba Savivaldybės jaunimo reikalų tarybos jaunimo atstovai, skaičius.</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078D30F" w14:textId="77777777" w:rsidR="00325D79" w:rsidRDefault="00747F0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1</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6645E9CC"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I+II: </w:t>
            </w:r>
          </w:p>
          <w:p w14:paraId="232720FC" w14:textId="2F3440D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I+II+III: </w:t>
            </w:r>
          </w:p>
          <w:p w14:paraId="2F293046" w14:textId="43977766"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I+II+III+IV (metinis): </w:t>
            </w:r>
            <w:r w:rsidR="001A7B76">
              <w:rPr>
                <w:rFonts w:ascii="Times New Roman" w:eastAsia="Times New Roman" w:hAnsi="Times New Roman" w:cs="Times New Roman"/>
                <w:sz w:val="24"/>
                <w:szCs w:val="24"/>
              </w:rPr>
              <w:t>1</w:t>
            </w:r>
          </w:p>
        </w:tc>
      </w:tr>
      <w:tr w:rsidR="00325D79" w14:paraId="569F07F2" w14:textId="77777777">
        <w:trPr>
          <w:trHeight w:val="370"/>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94273BD"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55EF30C" w14:textId="254E1A74" w:rsidR="00325D79" w:rsidRDefault="00756B14">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S</w:t>
            </w:r>
            <w:r w:rsidR="00237FA6">
              <w:rPr>
                <w:rFonts w:ascii="Times New Roman" w:eastAsia="Times New Roman" w:hAnsi="Times New Roman" w:cs="Times New Roman"/>
                <w:i/>
                <w:sz w:val="24"/>
                <w:szCs w:val="24"/>
              </w:rPr>
              <w:t>murto ir patyčių prevencijos</w:t>
            </w:r>
            <w:r w:rsidR="00835A99">
              <w:rPr>
                <w:rFonts w:ascii="Times New Roman" w:eastAsia="Times New Roman" w:hAnsi="Times New Roman" w:cs="Times New Roman"/>
                <w:i/>
                <w:sz w:val="24"/>
                <w:szCs w:val="24"/>
              </w:rPr>
              <w:t xml:space="preserve"> įgyvendinimo druskininkų savivaldybės mokyklų stebėsenos grupė</w:t>
            </w:r>
            <w:r w:rsidR="00B31D69">
              <w:rPr>
                <w:rFonts w:ascii="Times New Roman" w:eastAsia="Times New Roman" w:hAnsi="Times New Roman" w:cs="Times New Roman"/>
                <w:i/>
                <w:sz w:val="24"/>
                <w:szCs w:val="24"/>
              </w:rPr>
              <w:t xml:space="preserve"> (Patvirtinta</w:t>
            </w:r>
            <w:r w:rsidR="00C5003E">
              <w:rPr>
                <w:rFonts w:ascii="Times New Roman" w:eastAsia="Times New Roman" w:hAnsi="Times New Roman" w:cs="Times New Roman"/>
                <w:i/>
                <w:sz w:val="24"/>
                <w:szCs w:val="24"/>
              </w:rPr>
              <w:t xml:space="preserve"> savivaldybės direktoriaus įsakymu</w:t>
            </w:r>
            <w:r w:rsidR="00B31D69">
              <w:rPr>
                <w:rFonts w:ascii="Times New Roman" w:eastAsia="Times New Roman" w:hAnsi="Times New Roman" w:cs="Times New Roman"/>
                <w:i/>
                <w:sz w:val="24"/>
                <w:szCs w:val="24"/>
              </w:rPr>
              <w:t xml:space="preserve"> NR.</w:t>
            </w:r>
            <w:r w:rsidR="00064432">
              <w:rPr>
                <w:rFonts w:ascii="Times New Roman" w:eastAsia="Times New Roman" w:hAnsi="Times New Roman" w:cs="Times New Roman"/>
                <w:i/>
                <w:sz w:val="24"/>
                <w:szCs w:val="24"/>
              </w:rPr>
              <w:t xml:space="preserve"> V35-1148</w:t>
            </w:r>
            <w:r w:rsidR="00C5003E">
              <w:rPr>
                <w:rFonts w:ascii="Times New Roman" w:eastAsia="Times New Roman" w:hAnsi="Times New Roman" w:cs="Times New Roman"/>
                <w:i/>
                <w:sz w:val="24"/>
                <w:szCs w:val="24"/>
              </w:rPr>
              <w:t>)</w:t>
            </w:r>
          </w:p>
        </w:tc>
      </w:tr>
      <w:tr w:rsidR="00325D79" w14:paraId="74D4D556" w14:textId="77777777">
        <w:trPr>
          <w:trHeight w:val="823"/>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E00C108"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FA1BE2"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3.2.2. Savivaldybės jaunimo organizacijų tarybos ir / arba Savivaldybės jaunimo reikalų tarybos jaunimo atstovų, kurie įtraukti į Savivaldybės komisijų, darbo grupių veiklą, skaičius.</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F0C8DFC" w14:textId="77777777" w:rsidR="00325D79" w:rsidRDefault="00747F0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1</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0FAFD125"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I+II: </w:t>
            </w:r>
          </w:p>
          <w:p w14:paraId="66F72EB0"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I+II+III: </w:t>
            </w:r>
          </w:p>
          <w:p w14:paraId="33C70342" w14:textId="21620B13"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I+II+III+IV (metinis): </w:t>
            </w:r>
            <w:r w:rsidR="009D1299">
              <w:rPr>
                <w:rFonts w:ascii="Times New Roman" w:eastAsia="Times New Roman" w:hAnsi="Times New Roman" w:cs="Times New Roman"/>
                <w:sz w:val="24"/>
                <w:szCs w:val="24"/>
              </w:rPr>
              <w:t>1</w:t>
            </w:r>
          </w:p>
        </w:tc>
      </w:tr>
      <w:tr w:rsidR="00325D79" w14:paraId="54661EEB" w14:textId="77777777">
        <w:trPr>
          <w:trHeight w:val="268"/>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40946B2"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8417" w:type="dxa"/>
            <w:gridSpan w:val="2"/>
            <w:tcBorders>
              <w:top w:val="single" w:sz="4" w:space="0" w:color="000001"/>
              <w:left w:val="single" w:sz="4" w:space="0" w:color="000001"/>
              <w:right w:val="single" w:sz="4" w:space="0" w:color="000001"/>
            </w:tcBorders>
            <w:shd w:val="clear" w:color="auto" w:fill="auto"/>
            <w:tcMar>
              <w:left w:w="98" w:type="dxa"/>
            </w:tcMar>
          </w:tcPr>
          <w:p w14:paraId="12E9D749"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3.2.3. Savivaldybės jaunimo reikalų tarybos jaunimo atstovai išrenkami viešai organizuoto visuotinio jaunimo ir su jaunimu dirbančių organizacijų, mokinių savivaldų atstovų, veikiančių Savivaldybės teritorijoje, susirinkimo metu.</w:t>
            </w:r>
          </w:p>
        </w:tc>
        <w:tc>
          <w:tcPr>
            <w:tcW w:w="2255" w:type="dxa"/>
            <w:tcBorders>
              <w:top w:val="single" w:sz="4" w:space="0" w:color="000001"/>
              <w:left w:val="single" w:sz="4" w:space="0" w:color="000001"/>
              <w:right w:val="single" w:sz="4" w:space="0" w:color="000001"/>
            </w:tcBorders>
            <w:shd w:val="clear" w:color="auto" w:fill="auto"/>
            <w:tcMar>
              <w:left w:w="98" w:type="dxa"/>
            </w:tcMar>
            <w:vAlign w:val="center"/>
          </w:tcPr>
          <w:p w14:paraId="2FF4BCF9" w14:textId="77777777" w:rsidR="00325D79" w:rsidRDefault="00747F0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SJRT jaunimo atstovai išrinkti</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5B0271CD" w14:textId="77777777" w:rsidR="00325D79" w:rsidRDefault="00747F0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I+II: SJRT jaunimo atstovai išrinkti</w:t>
            </w:r>
          </w:p>
          <w:p w14:paraId="07D49B0B" w14:textId="77777777" w:rsidR="00325D79" w:rsidRDefault="00747F0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I+II+III:</w:t>
            </w:r>
          </w:p>
          <w:p w14:paraId="024CB91C" w14:textId="636756E6" w:rsidR="00325D79" w:rsidRDefault="00747F0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w:t>
            </w:r>
            <w:r w:rsidR="002C030C">
              <w:rPr>
                <w:rFonts w:ascii="Times New Roman" w:eastAsia="Times New Roman" w:hAnsi="Times New Roman" w:cs="Times New Roman"/>
                <w:sz w:val="24"/>
                <w:szCs w:val="24"/>
              </w:rPr>
              <w:t xml:space="preserve"> SJRT jaunimo atstovai išrinkti</w:t>
            </w:r>
          </w:p>
        </w:tc>
      </w:tr>
      <w:tr w:rsidR="00325D79" w14:paraId="3F3FC4C6" w14:textId="77777777">
        <w:trPr>
          <w:trHeight w:val="409"/>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CBCFC9B"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933B1FB" w14:textId="77777777" w:rsidR="00325D79" w:rsidRDefault="00747F01">
            <w:pPr>
              <w:widowControl w:val="0"/>
              <w:pBdr>
                <w:top w:val="nil"/>
                <w:left w:val="nil"/>
                <w:bottom w:val="nil"/>
                <w:right w:val="nil"/>
                <w:between w:val="nil"/>
              </w:pBdr>
            </w:pPr>
            <w:r>
              <w:rPr>
                <w:rFonts w:ascii="Times New Roman" w:eastAsia="Times New Roman" w:hAnsi="Times New Roman" w:cs="Times New Roman"/>
                <w:i/>
                <w:sz w:val="24"/>
                <w:szCs w:val="24"/>
              </w:rPr>
              <w:t>Pakomentuoti vykusią SJRT jaunimo atstovų rinkimų procedūrą.</w:t>
            </w:r>
          </w:p>
        </w:tc>
      </w:tr>
      <w:tr w:rsidR="00325D79" w14:paraId="1F45DD22" w14:textId="77777777">
        <w:trPr>
          <w:trHeight w:val="711"/>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6CAA90" w14:textId="77777777" w:rsidR="00325D79" w:rsidRDefault="00325D79">
            <w:pPr>
              <w:widowControl w:val="0"/>
              <w:pBdr>
                <w:top w:val="nil"/>
                <w:left w:val="nil"/>
                <w:bottom w:val="nil"/>
                <w:right w:val="nil"/>
                <w:between w:val="nil"/>
              </w:pBdr>
              <w:spacing w:line="276" w:lineRule="auto"/>
            </w:pP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FD8067E" w14:textId="77777777" w:rsidR="00325D79" w:rsidRDefault="00747F01">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3.2.4. Savivaldybės jaunimo reikalų tarybos sudėtis atitinka teisės aktuose numatytus reikalavimus (sudaryta laikantis pariteto, į sudėtį kaip narys neįtrauktas savivaldybės </w:t>
            </w:r>
            <w:r>
              <w:rPr>
                <w:rFonts w:ascii="Times New Roman" w:eastAsia="Times New Roman" w:hAnsi="Times New Roman" w:cs="Times New Roman"/>
                <w:color w:val="000000"/>
                <w:sz w:val="24"/>
                <w:szCs w:val="24"/>
              </w:rPr>
              <w:lastRenderedPageBreak/>
              <w:t>jaunimo reikalų koordinatorius).</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D7DE1BE" w14:textId="77777777" w:rsidR="00325D79" w:rsidRDefault="00747F0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SJRT sudėtis atitinka teisės aktus</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414A2B49" w14:textId="77777777" w:rsidR="00325D79" w:rsidRDefault="00747F0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I+II: SJRT sudėtis atitinka teisės aktus</w:t>
            </w:r>
          </w:p>
          <w:p w14:paraId="556B739F" w14:textId="77777777" w:rsidR="00325D79" w:rsidRDefault="00747F0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I+II+III: SJRT sudėtis atitinka teisės aktus</w:t>
            </w:r>
          </w:p>
          <w:p w14:paraId="163F8E61" w14:textId="34096620" w:rsidR="00325D79" w:rsidRPr="009D1299" w:rsidRDefault="00747F0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w:t>
            </w:r>
            <w:r w:rsidR="009D1299">
              <w:rPr>
                <w:rFonts w:ascii="Times New Roman" w:eastAsia="Times New Roman" w:hAnsi="Times New Roman" w:cs="Times New Roman"/>
                <w:sz w:val="24"/>
                <w:szCs w:val="24"/>
              </w:rPr>
              <w:t xml:space="preserve"> SJRT sudėtis atitinka teisės aktus</w:t>
            </w:r>
          </w:p>
        </w:tc>
      </w:tr>
      <w:tr w:rsidR="00325D79" w14:paraId="16A6C06C" w14:textId="77777777">
        <w:trPr>
          <w:trHeight w:val="317"/>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641162D"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9FC985D" w14:textId="77777777" w:rsidR="00325D79" w:rsidRDefault="00747F01">
            <w:pPr>
              <w:widowControl w:val="0"/>
              <w:pBdr>
                <w:top w:val="nil"/>
                <w:left w:val="nil"/>
                <w:bottom w:val="nil"/>
                <w:right w:val="nil"/>
                <w:between w:val="nil"/>
              </w:pBdr>
            </w:pPr>
            <w:r>
              <w:rPr>
                <w:rFonts w:ascii="Times New Roman" w:eastAsia="Times New Roman" w:hAnsi="Times New Roman" w:cs="Times New Roman"/>
                <w:i/>
                <w:sz w:val="24"/>
                <w:szCs w:val="24"/>
              </w:rPr>
              <w:t>Pakomentuoti SJRT sudėties atitikimą teisės aktuose numatytiems reikalavimams:</w:t>
            </w:r>
          </w:p>
          <w:p w14:paraId="0A6DDD5D" w14:textId="77777777" w:rsidR="00325D79" w:rsidRDefault="00747F01">
            <w:pPr>
              <w:widowControl w:val="0"/>
              <w:pBdr>
                <w:top w:val="nil"/>
                <w:left w:val="nil"/>
                <w:bottom w:val="nil"/>
                <w:right w:val="nil"/>
                <w:between w:val="nil"/>
              </w:pBdr>
            </w:pPr>
            <w:r>
              <w:rPr>
                <w:rFonts w:ascii="Times New Roman" w:eastAsia="Times New Roman" w:hAnsi="Times New Roman" w:cs="Times New Roman"/>
                <w:i/>
                <w:sz w:val="24"/>
                <w:szCs w:val="24"/>
              </w:rPr>
              <w:t>- sudaryta laikantis pariteto</w:t>
            </w:r>
          </w:p>
          <w:p w14:paraId="33D1E764" w14:textId="77777777" w:rsidR="00325D79" w:rsidRDefault="00747F01">
            <w:pPr>
              <w:widowControl w:val="0"/>
              <w:pBdr>
                <w:top w:val="nil"/>
                <w:left w:val="nil"/>
                <w:bottom w:val="nil"/>
                <w:right w:val="nil"/>
                <w:between w:val="nil"/>
              </w:pBdr>
            </w:pPr>
            <w:r>
              <w:rPr>
                <w:rFonts w:ascii="Times New Roman" w:eastAsia="Times New Roman" w:hAnsi="Times New Roman" w:cs="Times New Roman"/>
                <w:i/>
                <w:sz w:val="24"/>
                <w:szCs w:val="24"/>
              </w:rPr>
              <w:t>- į sudėtį kaip narys neįtrauktas savivaldybės jaunimo reikalų koordinatorius</w:t>
            </w:r>
          </w:p>
        </w:tc>
      </w:tr>
      <w:tr w:rsidR="00325D79" w14:paraId="27CE776A" w14:textId="77777777">
        <w:trPr>
          <w:trHeight w:val="70"/>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30A197" w14:textId="77777777" w:rsidR="00325D79" w:rsidRDefault="00325D79">
            <w:pPr>
              <w:widowControl w:val="0"/>
              <w:pBdr>
                <w:top w:val="nil"/>
                <w:left w:val="nil"/>
                <w:bottom w:val="nil"/>
                <w:right w:val="nil"/>
                <w:between w:val="nil"/>
              </w:pBdr>
              <w:spacing w:line="276" w:lineRule="auto"/>
            </w:pPr>
          </w:p>
        </w:tc>
        <w:tc>
          <w:tcPr>
            <w:tcW w:w="13730" w:type="dxa"/>
            <w:gridSpan w:val="5"/>
            <w:tcBorders>
              <w:top w:val="single" w:sz="4" w:space="0" w:color="000001"/>
              <w:left w:val="single" w:sz="4" w:space="0" w:color="000001"/>
              <w:right w:val="single" w:sz="4" w:space="0" w:color="000001"/>
            </w:tcBorders>
            <w:shd w:val="clear" w:color="auto" w:fill="auto"/>
            <w:tcMar>
              <w:left w:w="98" w:type="dxa"/>
            </w:tcMar>
          </w:tcPr>
          <w:p w14:paraId="62B3D3BA"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Kitos vykdytos veiklos, susijusios su jaunų žmonių interesų atstovavimo, sprendžiant Savivaldybės jaunimo politikos klausimus, užtikrinimu (kurios neišvardintos aukščiau), ir jų pasiekti rezultatai.</w:t>
            </w:r>
          </w:p>
        </w:tc>
      </w:tr>
      <w:tr w:rsidR="00325D79" w14:paraId="56EADC69" w14:textId="77777777">
        <w:trPr>
          <w:trHeight w:val="459"/>
        </w:trPr>
        <w:tc>
          <w:tcPr>
            <w:tcW w:w="1949"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6C7E61D"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70C0"/>
                <w:sz w:val="24"/>
                <w:szCs w:val="24"/>
              </w:rPr>
            </w:pPr>
            <w:r>
              <w:rPr>
                <w:rFonts w:ascii="Times New Roman" w:eastAsia="Times New Roman" w:hAnsi="Times New Roman" w:cs="Times New Roman"/>
                <w:color w:val="000000"/>
                <w:sz w:val="24"/>
                <w:szCs w:val="24"/>
              </w:rPr>
              <w:t>3.3. Užtikrinti efektyvų Savivaldybės jaunimo reikalų tarybos darbą.</w:t>
            </w: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DD3C0C0"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3.3.1. Užtikrintas Savivaldybės jaunimo reikalų tarybos veiklos planavimas ir viešinimas: rengiami metiniai veiklos planai, posėdžių protokolai, veiklos ataskaitos, viešinama internete.</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F9653E7" w14:textId="77777777" w:rsidR="00325D79" w:rsidRDefault="00747F0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SJRT veikla planuojama ir viešinama</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351D89B4"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 SJRT veikla planuojama ir viešinama</w:t>
            </w:r>
          </w:p>
          <w:p w14:paraId="49388E7D"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 SJRT veikla planuojama ir viešinama</w:t>
            </w:r>
          </w:p>
          <w:p w14:paraId="19BF31EC" w14:textId="710B980F"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I+II+III+IV (metinis): </w:t>
            </w:r>
            <w:r w:rsidR="009D1299">
              <w:rPr>
                <w:rFonts w:ascii="Times New Roman" w:eastAsia="Times New Roman" w:hAnsi="Times New Roman" w:cs="Times New Roman"/>
                <w:color w:val="000000"/>
                <w:sz w:val="24"/>
                <w:szCs w:val="24"/>
              </w:rPr>
              <w:t>SJRT veikla planuojama ir viešinama</w:t>
            </w:r>
          </w:p>
        </w:tc>
      </w:tr>
      <w:tr w:rsidR="00325D79" w14:paraId="65B83DC9" w14:textId="77777777">
        <w:trPr>
          <w:trHeight w:val="649"/>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B169265"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BFAF5E5"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vykusių SJRT posėdžių skaičių. Pateikti nuorodą (-</w:t>
            </w:r>
            <w:proofErr w:type="spellStart"/>
            <w:r>
              <w:rPr>
                <w:rFonts w:ascii="Times New Roman" w:eastAsia="Times New Roman" w:hAnsi="Times New Roman" w:cs="Times New Roman"/>
                <w:i/>
                <w:sz w:val="24"/>
                <w:szCs w:val="24"/>
              </w:rPr>
              <w:t>as</w:t>
            </w:r>
            <w:proofErr w:type="spellEnd"/>
            <w:r>
              <w:rPr>
                <w:rFonts w:ascii="Times New Roman" w:eastAsia="Times New Roman" w:hAnsi="Times New Roman" w:cs="Times New Roman"/>
                <w:i/>
                <w:sz w:val="24"/>
                <w:szCs w:val="24"/>
              </w:rPr>
              <w:t>), kur būtų galima rasti SJRT veiklos planą (arba nurodyti įsakymą, kuriuo patvirtintas SJRT metinis veiklos planas) bei paskelbtus posėdžių protokolus.</w:t>
            </w:r>
          </w:p>
        </w:tc>
      </w:tr>
      <w:tr w:rsidR="00325D79" w14:paraId="512558D6" w14:textId="77777777">
        <w:trPr>
          <w:trHeight w:val="240"/>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82741ED"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5190F3E"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3.3.2. Savivaldybių jaunimo reikalų tarybų veiklos organizavimas yra įvertintas pagal Savivaldybių jaunimo reikalų tarybų vertinimo kriterijus pagal Departamento rekomendacijas dėl Savivaldybių jaunimo reikalų tarybų veiklos organizavimo ir vertinimo, o vertinimo rezultatai pateikti Departamentui.</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D6A97CF" w14:textId="77777777" w:rsidR="00325D79" w:rsidRDefault="00747F01">
            <w:pPr>
              <w:widowControl w:val="0"/>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SJRT atitinka rekomendacijas</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2D4EDBAF"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I+II: </w:t>
            </w:r>
            <w:r>
              <w:rPr>
                <w:rFonts w:ascii="Times New Roman" w:eastAsia="Times New Roman" w:hAnsi="Times New Roman" w:cs="Times New Roman"/>
                <w:color w:val="000000"/>
                <w:sz w:val="24"/>
                <w:szCs w:val="24"/>
              </w:rPr>
              <w:t>SJRT atitinka rekomendacijas</w:t>
            </w:r>
          </w:p>
          <w:p w14:paraId="454E893D"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I+II+III: </w:t>
            </w:r>
            <w:r>
              <w:rPr>
                <w:rFonts w:ascii="Times New Roman" w:eastAsia="Times New Roman" w:hAnsi="Times New Roman" w:cs="Times New Roman"/>
                <w:color w:val="000000"/>
                <w:sz w:val="24"/>
                <w:szCs w:val="24"/>
              </w:rPr>
              <w:t>SJRT atitinka rekomendacijas</w:t>
            </w:r>
          </w:p>
          <w:p w14:paraId="70F3B9A1" w14:textId="69BE7FC8"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I+II+III+IV (metinis):</w:t>
            </w:r>
            <w:r w:rsidR="00D151BA">
              <w:rPr>
                <w:rFonts w:ascii="Times New Roman" w:eastAsia="Times New Roman" w:hAnsi="Times New Roman" w:cs="Times New Roman"/>
                <w:sz w:val="24"/>
                <w:szCs w:val="24"/>
              </w:rPr>
              <w:t xml:space="preserve"> </w:t>
            </w:r>
            <w:r w:rsidR="00D151BA">
              <w:rPr>
                <w:rFonts w:ascii="Times New Roman" w:eastAsia="Times New Roman" w:hAnsi="Times New Roman" w:cs="Times New Roman"/>
                <w:color w:val="000000"/>
                <w:sz w:val="24"/>
                <w:szCs w:val="24"/>
              </w:rPr>
              <w:t>SJRT atitinka rekomendacijas</w:t>
            </w:r>
          </w:p>
        </w:tc>
      </w:tr>
      <w:tr w:rsidR="00325D79" w14:paraId="7C88C276" w14:textId="77777777">
        <w:trPr>
          <w:trHeight w:val="478"/>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0CDF39E"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807C121"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FF0000"/>
                <w:sz w:val="24"/>
                <w:szCs w:val="24"/>
              </w:rPr>
            </w:pPr>
            <w:r>
              <w:rPr>
                <w:rFonts w:ascii="Times New Roman" w:eastAsia="Times New Roman" w:hAnsi="Times New Roman" w:cs="Times New Roman"/>
                <w:i/>
                <w:color w:val="000000"/>
                <w:sz w:val="24"/>
                <w:szCs w:val="24"/>
              </w:rPr>
              <w:t>Įvardinti rašto, kuriuo Departamentui pateiktas 2019 m. gegužės 6 d. įsakymo Nr. 2V-105 (1.4) "Dėl  Savivaldybių jaunimo reikalų tarybų veiklos organizavimo ir vertinimo rekomendacijų patvirtinimo" 1 priedas, datą ir numerį.</w:t>
            </w:r>
          </w:p>
        </w:tc>
      </w:tr>
      <w:tr w:rsidR="00325D79" w14:paraId="15566A48" w14:textId="77777777">
        <w:trPr>
          <w:trHeight w:val="534"/>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59920E7"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color w:val="FF0000"/>
                <w:sz w:val="24"/>
                <w:szCs w:val="24"/>
              </w:rPr>
            </w:pP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E901774"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3.3.3. Savivaldybės jaunimo reikalų tarybos pateiktų pasiūlymų Savivaldybės tarybai, administracijai dėl rengiamų teisės aktų projektų, susijusių su jaunimo politikos klausimais, skaičius.</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8E0BFAA" w14:textId="77777777" w:rsidR="00325D79" w:rsidRDefault="00747F0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1</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6125C6C8"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I+II: - </w:t>
            </w:r>
          </w:p>
          <w:p w14:paraId="0147C166" w14:textId="49C5C82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w:t>
            </w:r>
            <w:r w:rsidR="00865043">
              <w:rPr>
                <w:rFonts w:ascii="Times New Roman" w:eastAsia="Times New Roman" w:hAnsi="Times New Roman" w:cs="Times New Roman"/>
                <w:sz w:val="24"/>
                <w:szCs w:val="24"/>
              </w:rPr>
              <w:t xml:space="preserve"> - </w:t>
            </w:r>
          </w:p>
          <w:p w14:paraId="38D31842" w14:textId="61B2DFF3"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I+II+III+IV (metinis):</w:t>
            </w:r>
            <w:r w:rsidR="00283806">
              <w:rPr>
                <w:rFonts w:ascii="Times New Roman" w:eastAsia="Times New Roman" w:hAnsi="Times New Roman" w:cs="Times New Roman"/>
                <w:sz w:val="24"/>
                <w:szCs w:val="24"/>
              </w:rPr>
              <w:t xml:space="preserve"> 1</w:t>
            </w:r>
          </w:p>
        </w:tc>
      </w:tr>
      <w:tr w:rsidR="00325D79" w14:paraId="2058DABB" w14:textId="77777777">
        <w:trPr>
          <w:trHeight w:val="409"/>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F3803FB"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2FD7407"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Įvardinti SJRT pateiktus pasiūlymus rengiamiems teisės aktams.</w:t>
            </w:r>
          </w:p>
        </w:tc>
      </w:tr>
      <w:tr w:rsidR="00325D79" w14:paraId="51C7143E" w14:textId="77777777" w:rsidTr="001733C0">
        <w:trPr>
          <w:trHeight w:val="885"/>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BCBF587"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A96FB5C"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3.3.4. Savivaldybės jaunimo reikalų tarybos pateiktų pasiūlymų (rekomendacijų) dėl jaunimo politikos įgyvendinimo priemonių įtraukimo į Savivaldybės ilgalaikius (arba vidutinės trukmės) strateginio planavimo dokumentus skaičius.</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D35BE8D" w14:textId="77777777" w:rsidR="00325D79" w:rsidRDefault="00747F01">
            <w:pPr>
              <w:widowControl w:val="0"/>
              <w:spacing w:after="200"/>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1</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11DC2807"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 -</w:t>
            </w:r>
          </w:p>
          <w:p w14:paraId="45F8514F" w14:textId="48B12C09"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w:t>
            </w:r>
            <w:r w:rsidR="00865043">
              <w:rPr>
                <w:rFonts w:ascii="Times New Roman" w:eastAsia="Times New Roman" w:hAnsi="Times New Roman" w:cs="Times New Roman"/>
                <w:sz w:val="24"/>
                <w:szCs w:val="24"/>
              </w:rPr>
              <w:t xml:space="preserve"> - </w:t>
            </w:r>
          </w:p>
          <w:p w14:paraId="62542973" w14:textId="7467FDBF"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I+II+III+IV (metinis):</w:t>
            </w:r>
            <w:r w:rsidR="00283806">
              <w:rPr>
                <w:rFonts w:ascii="Times New Roman" w:eastAsia="Times New Roman" w:hAnsi="Times New Roman" w:cs="Times New Roman"/>
                <w:sz w:val="24"/>
                <w:szCs w:val="24"/>
              </w:rPr>
              <w:t xml:space="preserve"> 1 </w:t>
            </w:r>
          </w:p>
        </w:tc>
      </w:tr>
      <w:tr w:rsidR="00325D79" w14:paraId="4308B608" w14:textId="77777777">
        <w:trPr>
          <w:trHeight w:val="416"/>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D6064D7"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6096F89" w14:textId="49BB9A86" w:rsidR="00325D79" w:rsidRDefault="00283806" w:rsidP="00DB513A">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Saviva</w:t>
            </w:r>
            <w:r w:rsidR="002F4443">
              <w:rPr>
                <w:rFonts w:ascii="Times New Roman" w:eastAsia="Times New Roman" w:hAnsi="Times New Roman" w:cs="Times New Roman"/>
                <w:i/>
                <w:sz w:val="24"/>
                <w:szCs w:val="24"/>
              </w:rPr>
              <w:t xml:space="preserve">ldybės </w:t>
            </w:r>
            <w:r w:rsidR="004D6C55">
              <w:rPr>
                <w:rFonts w:ascii="Times New Roman" w:eastAsia="Times New Roman" w:hAnsi="Times New Roman" w:cs="Times New Roman"/>
                <w:i/>
                <w:sz w:val="24"/>
                <w:szCs w:val="24"/>
              </w:rPr>
              <w:t>strateginiam</w:t>
            </w:r>
            <w:r w:rsidR="002F4443">
              <w:rPr>
                <w:rFonts w:ascii="Times New Roman" w:eastAsia="Times New Roman" w:hAnsi="Times New Roman" w:cs="Times New Roman"/>
                <w:i/>
                <w:sz w:val="24"/>
                <w:szCs w:val="24"/>
              </w:rPr>
              <w:t xml:space="preserve"> plėtros</w:t>
            </w:r>
            <w:r w:rsidR="00D74E7E">
              <w:rPr>
                <w:rFonts w:ascii="Times New Roman" w:eastAsia="Times New Roman" w:hAnsi="Times New Roman" w:cs="Times New Roman"/>
                <w:i/>
                <w:sz w:val="24"/>
                <w:szCs w:val="24"/>
              </w:rPr>
              <w:t xml:space="preserve"> planui pateiktos </w:t>
            </w:r>
            <w:r w:rsidR="00CF2C3E">
              <w:rPr>
                <w:rFonts w:ascii="Times New Roman" w:eastAsia="Times New Roman" w:hAnsi="Times New Roman" w:cs="Times New Roman"/>
                <w:i/>
                <w:sz w:val="24"/>
                <w:szCs w:val="24"/>
              </w:rPr>
              <w:t>idėjos</w:t>
            </w:r>
            <w:r w:rsidR="00DB513A">
              <w:rPr>
                <w:rFonts w:ascii="Times New Roman" w:eastAsia="Times New Roman" w:hAnsi="Times New Roman" w:cs="Times New Roman"/>
                <w:i/>
                <w:sz w:val="24"/>
                <w:szCs w:val="24"/>
              </w:rPr>
              <w:t>.</w:t>
            </w:r>
          </w:p>
        </w:tc>
      </w:tr>
      <w:tr w:rsidR="00325D79" w14:paraId="5DB09680" w14:textId="77777777">
        <w:trPr>
          <w:trHeight w:val="657"/>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3C33E3"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09F6347"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Kitos vykdytos veiklos, susijusios su efektyvaus Savivaldybės jaunimo reikalų tarybos darbo užtikrinimu (kurios neišvardintos aukščiau), ir jų pasiekti rezultatai.</w:t>
            </w:r>
          </w:p>
        </w:tc>
      </w:tr>
      <w:tr w:rsidR="00325D79" w14:paraId="0EACB0A7" w14:textId="77777777">
        <w:trPr>
          <w:trHeight w:val="317"/>
        </w:trPr>
        <w:tc>
          <w:tcPr>
            <w:tcW w:w="15679" w:type="dxa"/>
            <w:gridSpan w:val="6"/>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A8A8211"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KITOS VEIKLOS SRITYS</w:t>
            </w:r>
          </w:p>
        </w:tc>
      </w:tr>
      <w:tr w:rsidR="00325D79" w14:paraId="658CF7BD" w14:textId="77777777">
        <w:trPr>
          <w:trHeight w:val="317"/>
        </w:trPr>
        <w:tc>
          <w:tcPr>
            <w:tcW w:w="15679" w:type="dxa"/>
            <w:gridSpan w:val="6"/>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201AE6B" w14:textId="77777777" w:rsidR="00325D79" w:rsidRDefault="00747F01">
            <w:pPr>
              <w:widowControl w:val="0"/>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Tarpžinybinio ir tarpsektorinio bendradarbiavimo stiprinimas.</w:t>
            </w:r>
          </w:p>
        </w:tc>
      </w:tr>
      <w:tr w:rsidR="00325D79" w14:paraId="3DD5DF7C" w14:textId="77777777">
        <w:trPr>
          <w:trHeight w:val="936"/>
        </w:trPr>
        <w:tc>
          <w:tcPr>
            <w:tcW w:w="1949"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C0908B1" w14:textId="77777777" w:rsidR="00325D79" w:rsidRDefault="00747F0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4.1. Skatinti tarpžinybinį ir tarpsektorinį bendradarbiavimą</w:t>
            </w: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19F51E2" w14:textId="77777777" w:rsidR="00325D79" w:rsidRDefault="00747F01">
            <w:pPr>
              <w:widowControl w:val="0"/>
              <w:pBdr>
                <w:top w:val="nil"/>
                <w:left w:val="nil"/>
                <w:bottom w:val="nil"/>
                <w:right w:val="nil"/>
                <w:between w:val="nil"/>
              </w:pBdr>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4.1.1. Savivaldybėje įgyvendinamos priemonės, mažinančios COVID-19 pandemijos sukeltas pasekmes jaunimui, jaunimo veikloms ir jaunimo politikos įgyvendinimui.</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8150E03" w14:textId="77777777" w:rsidR="00325D79" w:rsidRDefault="00747F01">
            <w:pPr>
              <w:widowControl w:val="0"/>
              <w:pBdr>
                <w:top w:val="nil"/>
                <w:left w:val="nil"/>
                <w:bottom w:val="nil"/>
                <w:right w:val="nil"/>
                <w:between w:val="nil"/>
              </w:pBdr>
              <w:ind w:right="-4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Atlikta jaunimo apklausa.</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6AC76ACB"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 atlikta jaunimo apklausa</w:t>
            </w:r>
          </w:p>
          <w:p w14:paraId="7F58E88D"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I+II+III: </w:t>
            </w:r>
          </w:p>
          <w:p w14:paraId="10DE5E57" w14:textId="3C0424F2"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I+II+III+IV (metinis):</w:t>
            </w:r>
            <w:r w:rsidR="00DB513A">
              <w:rPr>
                <w:rFonts w:ascii="Times New Roman" w:eastAsia="Times New Roman" w:hAnsi="Times New Roman" w:cs="Times New Roman"/>
                <w:sz w:val="24"/>
                <w:szCs w:val="24"/>
              </w:rPr>
              <w:t xml:space="preserve"> atlikta jaunimo apklausa</w:t>
            </w:r>
          </w:p>
        </w:tc>
      </w:tr>
      <w:tr w:rsidR="00325D79" w14:paraId="493C0FF0" w14:textId="77777777">
        <w:trPr>
          <w:trHeight w:val="1654"/>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EB7482"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E17E9C"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Atlikta jaunimo apklausa, kurios tikslas išsiaiškinti jaunimo poreikius, motyvaciją COVID – 19 pandemijos situacijoje. Bendradarbiaujant su Visuomenės sveikatos biuru, Švietimo skyriumi ir Jaunimo užimtumo centru atrasti pagalbos galimybių jaunam žmogui, įvertinus apklausos rezultatus ir situaciją. </w:t>
            </w:r>
          </w:p>
          <w:p w14:paraId="2CC30947"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VšĮ Druskininkų jaunimo užimtumo centras 2021-05-21 pateikė „Vaikų vasaros stovyklų finansavimo ir organizavimo konkurso paraišką”, mažinti mokinių mokymosi praradimams, </w:t>
            </w:r>
            <w:proofErr w:type="spellStart"/>
            <w:r>
              <w:rPr>
                <w:rFonts w:ascii="Times New Roman" w:eastAsia="Times New Roman" w:hAnsi="Times New Roman" w:cs="Times New Roman"/>
                <w:i/>
                <w:color w:val="000000"/>
                <w:sz w:val="24"/>
                <w:szCs w:val="24"/>
              </w:rPr>
              <w:t>pandeminiu</w:t>
            </w:r>
            <w:proofErr w:type="spellEnd"/>
            <w:r>
              <w:rPr>
                <w:rFonts w:ascii="Times New Roman" w:eastAsia="Times New Roman" w:hAnsi="Times New Roman" w:cs="Times New Roman"/>
                <w:i/>
                <w:color w:val="000000"/>
                <w:sz w:val="24"/>
                <w:szCs w:val="24"/>
              </w:rPr>
              <w:t xml:space="preserve"> laikotarpiu, organizuojant vaikų vasaros stovyklas bei taikant neformalaus ugdymo metodus. </w:t>
            </w:r>
          </w:p>
          <w:p w14:paraId="5147C421" w14:textId="56D510CC"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2021 m. rugpjūčio 2-8 d. organizuota stovykla. 30 dalyvių, iš jų 18 turintys specialių</w:t>
            </w:r>
            <w:r w:rsidR="000D7947">
              <w:rPr>
                <w:rFonts w:ascii="Times New Roman" w:eastAsia="Times New Roman" w:hAnsi="Times New Roman" w:cs="Times New Roman"/>
                <w:i/>
                <w:color w:val="000000"/>
                <w:sz w:val="24"/>
                <w:szCs w:val="24"/>
              </w:rPr>
              <w:t>jų</w:t>
            </w:r>
            <w:r>
              <w:rPr>
                <w:rFonts w:ascii="Times New Roman" w:eastAsia="Times New Roman" w:hAnsi="Times New Roman" w:cs="Times New Roman"/>
                <w:i/>
                <w:color w:val="000000"/>
                <w:sz w:val="24"/>
                <w:szCs w:val="24"/>
              </w:rPr>
              <w:t xml:space="preserve"> poreikių. </w:t>
            </w:r>
          </w:p>
        </w:tc>
      </w:tr>
      <w:tr w:rsidR="00325D79" w14:paraId="47F8D043" w14:textId="77777777">
        <w:trPr>
          <w:trHeight w:val="833"/>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03C3DE2"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8"/>
                <w:szCs w:val="28"/>
              </w:rPr>
            </w:pP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21EDCD2"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 Parengtas ir patvirtintas jaunimo problemų sprendimo priemonių planas. Jaunimo problemų sprendimo priemonių plano uždaviniai, priemonės ir vertinimo kriterijai integruoti į Savivaldybės trimetį strateginį veiklos planą.</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50A3656" w14:textId="77777777" w:rsidR="00325D79" w:rsidRDefault="00747F01">
            <w:pPr>
              <w:widowControl w:val="0"/>
              <w:pBdr>
                <w:top w:val="nil"/>
                <w:left w:val="nil"/>
                <w:bottom w:val="nil"/>
                <w:right w:val="nil"/>
                <w:between w:val="nil"/>
              </w:pBdr>
              <w:ind w:left="-106" w:right="-41"/>
              <w:jc w:val="center"/>
              <w:rPr>
                <w:rFonts w:ascii="Times New Roman" w:eastAsia="Times New Roman" w:hAnsi="Times New Roman" w:cs="Times New Roman"/>
                <w:color w:val="000000"/>
              </w:rPr>
            </w:pPr>
            <w:r>
              <w:rPr>
                <w:rFonts w:ascii="Times New Roman" w:eastAsia="Times New Roman" w:hAnsi="Times New Roman" w:cs="Times New Roman"/>
                <w:color w:val="000000"/>
              </w:rPr>
              <w:t>Planas parengtas.</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63D3571C"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 Planas parengtas</w:t>
            </w:r>
          </w:p>
          <w:p w14:paraId="3DC1AD28" w14:textId="128DEBE8"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I+II+III: </w:t>
            </w:r>
            <w:r w:rsidR="00DB513A">
              <w:rPr>
                <w:rFonts w:ascii="Times New Roman" w:eastAsia="Times New Roman" w:hAnsi="Times New Roman" w:cs="Times New Roman"/>
                <w:sz w:val="24"/>
                <w:szCs w:val="24"/>
              </w:rPr>
              <w:t>Planas parengtas</w:t>
            </w:r>
          </w:p>
          <w:p w14:paraId="4A1CA528" w14:textId="699FDBED"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I+II+III+IV (metinis): </w:t>
            </w:r>
            <w:r w:rsidR="00DB513A">
              <w:rPr>
                <w:rFonts w:ascii="Times New Roman" w:eastAsia="Times New Roman" w:hAnsi="Times New Roman" w:cs="Times New Roman"/>
                <w:sz w:val="24"/>
                <w:szCs w:val="24"/>
              </w:rPr>
              <w:t>Planas parengtas</w:t>
            </w:r>
          </w:p>
        </w:tc>
      </w:tr>
      <w:tr w:rsidR="00325D79" w14:paraId="3815351C" w14:textId="77777777">
        <w:trPr>
          <w:trHeight w:val="240"/>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F5A8749"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F04D968"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6"/>
                <w:szCs w:val="26"/>
              </w:rPr>
            </w:pPr>
            <w:r>
              <w:rPr>
                <w:rFonts w:ascii="Times New Roman" w:eastAsia="Times New Roman" w:hAnsi="Times New Roman" w:cs="Times New Roman"/>
                <w:i/>
                <w:color w:val="000000"/>
                <w:sz w:val="24"/>
                <w:szCs w:val="24"/>
              </w:rPr>
              <w:t>Planas parengtas. Plano uždaviniai, priemonės ir vertinimo kriterijai integruoti į Savivaldybės strateginį veiklos planą.</w:t>
            </w:r>
          </w:p>
        </w:tc>
      </w:tr>
      <w:tr w:rsidR="00325D79" w14:paraId="18AF0C5E" w14:textId="77777777">
        <w:trPr>
          <w:trHeight w:val="1164"/>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0A35435"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6"/>
                <w:szCs w:val="26"/>
              </w:rPr>
            </w:pPr>
          </w:p>
        </w:tc>
        <w:tc>
          <w:tcPr>
            <w:tcW w:w="8417" w:type="dxa"/>
            <w:gridSpan w:val="2"/>
            <w:tcBorders>
              <w:top w:val="single" w:sz="4" w:space="0" w:color="000001"/>
              <w:left w:val="single" w:sz="4" w:space="0" w:color="000001"/>
              <w:right w:val="single" w:sz="4" w:space="0" w:color="000001"/>
            </w:tcBorders>
            <w:shd w:val="clear" w:color="auto" w:fill="auto"/>
            <w:tcMar>
              <w:left w:w="98" w:type="dxa"/>
            </w:tcMar>
          </w:tcPr>
          <w:p w14:paraId="34E23159"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4.1.3. Jaunimo politika įtraukta į pilietiškumo pamokų turinį (pavyzdžiui, įtrauktos temos skirtos supažindinti mokinius su jaunimo politika, sužinoti apie savo galimybes įsitraukti į visuomeninę veiklą per jaunimo organizacijas, Savivaldybės jaunimo organizacijų tarybas, savanorišką veiklą ir kt.)</w:t>
            </w:r>
          </w:p>
        </w:tc>
        <w:tc>
          <w:tcPr>
            <w:tcW w:w="2255" w:type="dxa"/>
            <w:tcBorders>
              <w:top w:val="single" w:sz="4" w:space="0" w:color="000001"/>
              <w:left w:val="single" w:sz="4" w:space="0" w:color="000001"/>
              <w:right w:val="single" w:sz="4" w:space="0" w:color="000001"/>
            </w:tcBorders>
            <w:shd w:val="clear" w:color="auto" w:fill="auto"/>
            <w:tcMar>
              <w:left w:w="98" w:type="dxa"/>
            </w:tcMar>
            <w:vAlign w:val="center"/>
          </w:tcPr>
          <w:p w14:paraId="648BF0BB" w14:textId="77777777" w:rsidR="00325D79" w:rsidRDefault="00747F01">
            <w:pPr>
              <w:widowControl w:val="0"/>
              <w:pBdr>
                <w:top w:val="nil"/>
                <w:left w:val="nil"/>
                <w:bottom w:val="nil"/>
                <w:right w:val="nil"/>
                <w:between w:val="nil"/>
              </w:pBdr>
              <w:ind w:left="-106" w:right="-4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5</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679F281F" w14:textId="77777777" w:rsidR="00325D79" w:rsidRDefault="00747F0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I+II: 5</w:t>
            </w:r>
          </w:p>
          <w:p w14:paraId="5FD32692" w14:textId="0399EFA7" w:rsidR="00325D79" w:rsidRDefault="00747F0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I+II+III: </w:t>
            </w:r>
            <w:r w:rsidR="00DB513A">
              <w:rPr>
                <w:rFonts w:ascii="Times New Roman" w:eastAsia="Times New Roman" w:hAnsi="Times New Roman" w:cs="Times New Roman"/>
                <w:sz w:val="24"/>
                <w:szCs w:val="24"/>
              </w:rPr>
              <w:t>5</w:t>
            </w:r>
          </w:p>
          <w:p w14:paraId="427B8BCD" w14:textId="438B9B61" w:rsidR="00325D79" w:rsidRDefault="00747F0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I+II+III+IV (metinis): </w:t>
            </w:r>
            <w:r w:rsidR="00DB513A">
              <w:rPr>
                <w:rFonts w:ascii="Times New Roman" w:eastAsia="Times New Roman" w:hAnsi="Times New Roman" w:cs="Times New Roman"/>
                <w:sz w:val="24"/>
                <w:szCs w:val="24"/>
              </w:rPr>
              <w:t>5</w:t>
            </w:r>
          </w:p>
        </w:tc>
      </w:tr>
      <w:tr w:rsidR="00325D79" w14:paraId="426264C8" w14:textId="77777777">
        <w:trPr>
          <w:trHeight w:val="316"/>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E7A4446"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730" w:type="dxa"/>
            <w:gridSpan w:val="5"/>
            <w:tcBorders>
              <w:top w:val="single" w:sz="4" w:space="0" w:color="000001"/>
              <w:left w:val="single" w:sz="4" w:space="0" w:color="000001"/>
              <w:right w:val="single" w:sz="4" w:space="0" w:color="000001"/>
            </w:tcBorders>
            <w:shd w:val="clear" w:color="auto" w:fill="auto"/>
            <w:tcMar>
              <w:left w:w="98" w:type="dxa"/>
            </w:tcMar>
          </w:tcPr>
          <w:p w14:paraId="0399E7E8"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color w:val="000000"/>
              </w:rPr>
              <w:t>5 jaunimo politikos pristatymai Savivaldybės mokyklose</w:t>
            </w:r>
          </w:p>
        </w:tc>
      </w:tr>
      <w:tr w:rsidR="00325D79" w14:paraId="0623623F" w14:textId="77777777">
        <w:trPr>
          <w:trHeight w:val="1118"/>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3C11AA8"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287C3E"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4.1.4. Skatinimas saugios emocinės aplinkos mokykloje kūrimas (pavyzdžiui, vykdomos programos ir projektai, skirti patyčių, savižudybių prevencijai ir intervencijai).  </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6332EDD" w14:textId="77777777" w:rsidR="00325D79" w:rsidRDefault="00747F0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 iniciatyvos, ugdančios mokinių socialinį emocinį intelektą</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0499B40C"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I+II: 2</w:t>
            </w:r>
          </w:p>
          <w:p w14:paraId="179CE915"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I+II+III: 3</w:t>
            </w:r>
          </w:p>
          <w:p w14:paraId="79A6915C" w14:textId="5E066A1B"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I+II+III+IV (metinis): </w:t>
            </w:r>
            <w:r w:rsidR="00CA1F0D">
              <w:rPr>
                <w:rFonts w:ascii="Times New Roman" w:eastAsia="Times New Roman" w:hAnsi="Times New Roman" w:cs="Times New Roman"/>
                <w:color w:val="000000"/>
                <w:sz w:val="24"/>
                <w:szCs w:val="24"/>
              </w:rPr>
              <w:t>5</w:t>
            </w:r>
          </w:p>
        </w:tc>
      </w:tr>
      <w:tr w:rsidR="00325D79" w14:paraId="76E14DBF" w14:textId="77777777">
        <w:trPr>
          <w:trHeight w:val="240"/>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7CCD0D"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CD32E1C"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priemones, kuriomis skatinamas saugios emocinės aplinkos mokykloje kūrimas.</w:t>
            </w:r>
          </w:p>
          <w:p w14:paraId="5C9CBF76"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Mokymai mokytojams – „Socialinis emocinis ugdymas mokykloje“</w:t>
            </w:r>
          </w:p>
          <w:p w14:paraId="046A032A"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Mokymai mokytojams – „Socialinis emocinis ugdymas bendruomenėje“ </w:t>
            </w:r>
          </w:p>
          <w:p w14:paraId="720807F2" w14:textId="0F516C3C"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Klasių vadovų susitikimai su psichologais – „Patyčių prevencija, neformaliose veiklose“</w:t>
            </w:r>
          </w:p>
          <w:p w14:paraId="3925B6C4" w14:textId="51742568" w:rsidR="00325D79" w:rsidRDefault="006320FC">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Mokytojų ir klasių vadovų susitikimai su </w:t>
            </w:r>
            <w:r w:rsidR="00046E3A">
              <w:rPr>
                <w:rFonts w:ascii="Times New Roman" w:eastAsia="Times New Roman" w:hAnsi="Times New Roman" w:cs="Times New Roman"/>
                <w:i/>
                <w:sz w:val="24"/>
                <w:szCs w:val="24"/>
              </w:rPr>
              <w:t>Pedagoginės ir psichologinės tarnybos atstovais</w:t>
            </w:r>
            <w:r w:rsidR="00181722">
              <w:rPr>
                <w:rFonts w:ascii="Times New Roman" w:eastAsia="Times New Roman" w:hAnsi="Times New Roman" w:cs="Times New Roman"/>
                <w:i/>
                <w:sz w:val="24"/>
                <w:szCs w:val="24"/>
              </w:rPr>
              <w:t xml:space="preserve"> – „</w:t>
            </w:r>
            <w:r w:rsidR="004B4A2A">
              <w:rPr>
                <w:rFonts w:ascii="Times New Roman" w:eastAsia="Times New Roman" w:hAnsi="Times New Roman" w:cs="Times New Roman"/>
                <w:i/>
                <w:sz w:val="24"/>
                <w:szCs w:val="24"/>
              </w:rPr>
              <w:t>Kaip atpažinti</w:t>
            </w:r>
            <w:r w:rsidR="00046E3A">
              <w:rPr>
                <w:rFonts w:ascii="Times New Roman" w:eastAsia="Times New Roman" w:hAnsi="Times New Roman" w:cs="Times New Roman"/>
                <w:i/>
                <w:sz w:val="24"/>
                <w:szCs w:val="24"/>
              </w:rPr>
              <w:t xml:space="preserve"> grėsmę</w:t>
            </w:r>
            <w:r w:rsidR="004B4A2A">
              <w:rPr>
                <w:rFonts w:ascii="Times New Roman" w:eastAsia="Times New Roman" w:hAnsi="Times New Roman" w:cs="Times New Roman"/>
                <w:i/>
                <w:sz w:val="24"/>
                <w:szCs w:val="24"/>
              </w:rPr>
              <w:t xml:space="preserve"> </w:t>
            </w:r>
            <w:r w:rsidR="00E35A48">
              <w:rPr>
                <w:rFonts w:ascii="Times New Roman" w:eastAsia="Times New Roman" w:hAnsi="Times New Roman" w:cs="Times New Roman"/>
                <w:i/>
                <w:sz w:val="24"/>
                <w:szCs w:val="24"/>
              </w:rPr>
              <w:t>ir efektyviai suteikti pagalbą“</w:t>
            </w:r>
          </w:p>
        </w:tc>
      </w:tr>
      <w:tr w:rsidR="00325D79" w14:paraId="21FD79A9" w14:textId="77777777">
        <w:trPr>
          <w:trHeight w:val="835"/>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C70A2B4"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81EB938" w14:textId="77777777" w:rsidR="00325D79" w:rsidRDefault="00747F01">
            <w:pPr>
              <w:widowControl w:val="0"/>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4.1.5. Savivaldybėje įgyvendinamos programos ir projektai, skirti lavinti jauno žmogaus profesinius ir karjeros planavimo įgūdžius, socialines kompetencijas, suteikti žinių ir gebėjimų, padedančių įsitraukti į darbo rinką.</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DB46D69" w14:textId="77777777" w:rsidR="00325D79" w:rsidRDefault="00747F01">
            <w:pPr>
              <w:widowControl w:val="0"/>
              <w:pBdr>
                <w:top w:val="nil"/>
                <w:left w:val="nil"/>
                <w:bottom w:val="nil"/>
                <w:right w:val="nil"/>
                <w:between w:val="nil"/>
              </w:pBdr>
              <w:spacing w:after="200"/>
              <w:jc w:val="center"/>
              <w:rPr>
                <w:rFonts w:ascii="Times New Roman" w:eastAsia="Times New Roman" w:hAnsi="Times New Roman" w:cs="Times New Roman"/>
                <w:color w:val="000000"/>
              </w:rPr>
            </w:pPr>
            <w:r>
              <w:rPr>
                <w:rFonts w:ascii="Times New Roman" w:eastAsia="Times New Roman" w:hAnsi="Times New Roman" w:cs="Times New Roman"/>
                <w:color w:val="000000"/>
              </w:rPr>
              <w:t>5 jaunimo grupių bendrovių ir verslo atstovų susitikimai</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6DD64DB4"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I+II: 22</w:t>
            </w:r>
          </w:p>
          <w:p w14:paraId="516FD632" w14:textId="4DA86FD7"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I+II+III: </w:t>
            </w:r>
          </w:p>
          <w:p w14:paraId="4A7913E8" w14:textId="52B24245"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I+II+III+IV (metinis): </w:t>
            </w:r>
            <w:r w:rsidR="009C255B">
              <w:rPr>
                <w:rFonts w:ascii="Times New Roman" w:eastAsia="Times New Roman" w:hAnsi="Times New Roman" w:cs="Times New Roman"/>
                <w:color w:val="000000"/>
                <w:sz w:val="24"/>
                <w:szCs w:val="24"/>
              </w:rPr>
              <w:t>22</w:t>
            </w:r>
          </w:p>
        </w:tc>
      </w:tr>
      <w:tr w:rsidR="00325D79" w14:paraId="17C6FA05" w14:textId="77777777">
        <w:trPr>
          <w:trHeight w:val="270"/>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430FBB9"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635ABF1" w14:textId="77777777" w:rsidR="00325D79" w:rsidRPr="00CC7320" w:rsidRDefault="00747F01">
            <w:pPr>
              <w:widowControl w:val="0"/>
              <w:pBdr>
                <w:top w:val="nil"/>
                <w:left w:val="nil"/>
                <w:bottom w:val="nil"/>
                <w:right w:val="nil"/>
                <w:between w:val="nil"/>
              </w:pBdr>
              <w:rPr>
                <w:rFonts w:ascii="Times New Roman" w:eastAsia="Times New Roman" w:hAnsi="Times New Roman" w:cs="Times New Roman"/>
                <w:i/>
                <w:color w:val="auto"/>
                <w:sz w:val="24"/>
                <w:szCs w:val="24"/>
              </w:rPr>
            </w:pPr>
            <w:r w:rsidRPr="00CC7320">
              <w:rPr>
                <w:rFonts w:ascii="Times New Roman" w:eastAsia="Times New Roman" w:hAnsi="Times New Roman" w:cs="Times New Roman"/>
                <w:i/>
                <w:color w:val="auto"/>
                <w:sz w:val="24"/>
                <w:szCs w:val="24"/>
              </w:rPr>
              <w:t>Įvardinti priemones, kuriomis skatinamas jaunimo praktinių įgūdžių ugdymas mokyklose.</w:t>
            </w:r>
          </w:p>
          <w:p w14:paraId="061CBE8E" w14:textId="0EEA3FA1" w:rsidR="00325D79" w:rsidRPr="001733C0" w:rsidRDefault="009C255B">
            <w:pPr>
              <w:widowControl w:val="0"/>
              <w:pBdr>
                <w:top w:val="nil"/>
                <w:left w:val="nil"/>
                <w:bottom w:val="nil"/>
                <w:right w:val="nil"/>
                <w:between w:val="nil"/>
              </w:pBd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Klasių valandėlių metų susitikimas su verslo atstovais ir įgytų žinių pritaikymas praktiniais metodais</w:t>
            </w:r>
          </w:p>
        </w:tc>
      </w:tr>
      <w:tr w:rsidR="00325D79" w14:paraId="3ED5B4F2" w14:textId="77777777">
        <w:trPr>
          <w:trHeight w:val="1079"/>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77260A4"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9F250B8"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4.1.6. Savivaldybėje įgyvendinamos programos ir projektai, skirti suteikti jaunimui palankias sveikatos (psichinės, emocinės, fizinės) priežiūros paslaugas Savivaldybėje.</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00F4DDB" w14:textId="77777777" w:rsidR="00325D79" w:rsidRDefault="00747F0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Įgyvendinamas vaikų </w:t>
            </w:r>
            <w:proofErr w:type="spellStart"/>
            <w:r>
              <w:rPr>
                <w:rFonts w:ascii="Times New Roman" w:eastAsia="Times New Roman" w:hAnsi="Times New Roman" w:cs="Times New Roman"/>
                <w:color w:val="000000"/>
              </w:rPr>
              <w:t>psichoemocinės</w:t>
            </w:r>
            <w:proofErr w:type="spellEnd"/>
            <w:r>
              <w:rPr>
                <w:rFonts w:ascii="Times New Roman" w:eastAsia="Times New Roman" w:hAnsi="Times New Roman" w:cs="Times New Roman"/>
                <w:color w:val="000000"/>
              </w:rPr>
              <w:t xml:space="preserve"> sveikatos projektas „</w:t>
            </w:r>
            <w:proofErr w:type="spellStart"/>
            <w:r>
              <w:rPr>
                <w:rFonts w:ascii="Times New Roman" w:eastAsia="Times New Roman" w:hAnsi="Times New Roman" w:cs="Times New Roman"/>
                <w:color w:val="000000"/>
              </w:rPr>
              <w:t>No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stress</w:t>
            </w:r>
            <w:proofErr w:type="spellEnd"/>
            <w:r>
              <w:rPr>
                <w:rFonts w:ascii="Times New Roman" w:eastAsia="Times New Roman" w:hAnsi="Times New Roman" w:cs="Times New Roman"/>
                <w:color w:val="000000"/>
              </w:rPr>
              <w:t>“</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562A8813"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I+II: Įgyvendinamas vaikų </w:t>
            </w:r>
            <w:proofErr w:type="spellStart"/>
            <w:r>
              <w:rPr>
                <w:rFonts w:ascii="Times New Roman" w:eastAsia="Times New Roman" w:hAnsi="Times New Roman" w:cs="Times New Roman"/>
                <w:sz w:val="24"/>
                <w:szCs w:val="24"/>
              </w:rPr>
              <w:t>psichoemocinės</w:t>
            </w:r>
            <w:proofErr w:type="spellEnd"/>
            <w:r>
              <w:rPr>
                <w:rFonts w:ascii="Times New Roman" w:eastAsia="Times New Roman" w:hAnsi="Times New Roman" w:cs="Times New Roman"/>
                <w:sz w:val="24"/>
                <w:szCs w:val="24"/>
              </w:rPr>
              <w:t xml:space="preserve"> sveikatos projektas „Be streso“</w:t>
            </w:r>
          </w:p>
          <w:p w14:paraId="38B31F9D" w14:textId="1E9358AC"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I+II+III: </w:t>
            </w:r>
            <w:r w:rsidR="00046E3A">
              <w:rPr>
                <w:rFonts w:ascii="Times New Roman" w:eastAsia="Times New Roman" w:hAnsi="Times New Roman" w:cs="Times New Roman"/>
                <w:sz w:val="24"/>
                <w:szCs w:val="24"/>
              </w:rPr>
              <w:t xml:space="preserve">Įgyvendinamas vaikų </w:t>
            </w:r>
            <w:proofErr w:type="spellStart"/>
            <w:r w:rsidR="00046E3A">
              <w:rPr>
                <w:rFonts w:ascii="Times New Roman" w:eastAsia="Times New Roman" w:hAnsi="Times New Roman" w:cs="Times New Roman"/>
                <w:sz w:val="24"/>
                <w:szCs w:val="24"/>
              </w:rPr>
              <w:t>psichoemocinės</w:t>
            </w:r>
            <w:proofErr w:type="spellEnd"/>
            <w:r w:rsidR="00046E3A">
              <w:rPr>
                <w:rFonts w:ascii="Times New Roman" w:eastAsia="Times New Roman" w:hAnsi="Times New Roman" w:cs="Times New Roman"/>
                <w:sz w:val="24"/>
                <w:szCs w:val="24"/>
              </w:rPr>
              <w:t xml:space="preserve"> sveikatos projektas „Be streso“</w:t>
            </w:r>
          </w:p>
          <w:p w14:paraId="4AD0944A" w14:textId="15BD6DEB"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I+II+III+IV (metinis): </w:t>
            </w:r>
            <w:r w:rsidR="00046E3A">
              <w:rPr>
                <w:rFonts w:ascii="Times New Roman" w:eastAsia="Times New Roman" w:hAnsi="Times New Roman" w:cs="Times New Roman"/>
                <w:sz w:val="24"/>
                <w:szCs w:val="24"/>
              </w:rPr>
              <w:t xml:space="preserve">Įgyvendinamas vaikų </w:t>
            </w:r>
            <w:proofErr w:type="spellStart"/>
            <w:r w:rsidR="00046E3A">
              <w:rPr>
                <w:rFonts w:ascii="Times New Roman" w:eastAsia="Times New Roman" w:hAnsi="Times New Roman" w:cs="Times New Roman"/>
                <w:sz w:val="24"/>
                <w:szCs w:val="24"/>
              </w:rPr>
              <w:t>psichoemocinės</w:t>
            </w:r>
            <w:proofErr w:type="spellEnd"/>
            <w:r w:rsidR="00046E3A">
              <w:rPr>
                <w:rFonts w:ascii="Times New Roman" w:eastAsia="Times New Roman" w:hAnsi="Times New Roman" w:cs="Times New Roman"/>
                <w:sz w:val="24"/>
                <w:szCs w:val="24"/>
              </w:rPr>
              <w:t xml:space="preserve"> sveikatos projektas „Be streso“</w:t>
            </w:r>
          </w:p>
        </w:tc>
      </w:tr>
      <w:tr w:rsidR="00325D79" w14:paraId="4805CED7" w14:textId="77777777">
        <w:trPr>
          <w:trHeight w:val="415"/>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78B8E7E"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FE644CD"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VšĮ Druskininkų jaunimo užimtumo centras 2021 – 06 – 21 pateikė sveikatos projekto paraišką „Be streso</w:t>
            </w:r>
            <w:r>
              <w:rPr>
                <w:rFonts w:ascii="Times New Roman" w:eastAsia="Times New Roman" w:hAnsi="Times New Roman" w:cs="Times New Roman"/>
                <w:i/>
                <w:color w:val="000000"/>
                <w:sz w:val="24"/>
                <w:szCs w:val="24"/>
              </w:rPr>
              <w:t xml:space="preserve">“. </w:t>
            </w:r>
          </w:p>
          <w:p w14:paraId="2FEA3BD3"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2021 m. rugsėjo 21 d. dėl projekto įgyvendinimo pasirašyta finansavimo sutartis.</w:t>
            </w:r>
          </w:p>
        </w:tc>
      </w:tr>
      <w:tr w:rsidR="00325D79" w14:paraId="0AB6D10B" w14:textId="77777777">
        <w:trPr>
          <w:trHeight w:val="518"/>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1DCE8FF"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E33EC7"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4.1.7. Policijos, švietimo įstaigų ir vaiko teisių apsaugos bendradarbiavimas sprendžiant probleminių šeimų, paauglių nusikalstamumo ar mokyklos nelankymo klausimus.</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2EC1E5A" w14:textId="77777777" w:rsidR="00325D79" w:rsidRDefault="00747F01">
            <w:pPr>
              <w:widowControl w:val="0"/>
              <w:pBdr>
                <w:top w:val="nil"/>
                <w:left w:val="nil"/>
                <w:bottom w:val="nil"/>
                <w:right w:val="nil"/>
                <w:between w:val="nil"/>
              </w:pBdr>
              <w:ind w:right="-41"/>
              <w:jc w:val="center"/>
              <w:rPr>
                <w:rFonts w:ascii="Times New Roman" w:eastAsia="Times New Roman" w:hAnsi="Times New Roman" w:cs="Times New Roman"/>
                <w:color w:val="000000"/>
              </w:rPr>
            </w:pPr>
            <w:r>
              <w:rPr>
                <w:rFonts w:ascii="Times New Roman" w:eastAsia="Times New Roman" w:hAnsi="Times New Roman" w:cs="Times New Roman"/>
                <w:color w:val="000000"/>
              </w:rPr>
              <w:t>Bendradarbiavimas palaikomas</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4755362A"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 bendradarbiavimas palaikomas</w:t>
            </w:r>
          </w:p>
          <w:p w14:paraId="2B0BD070"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 bendradarbiavimas palaikomas</w:t>
            </w:r>
          </w:p>
          <w:p w14:paraId="7F4810BB" w14:textId="37448734"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I+II+III+IV (metinis):</w:t>
            </w:r>
            <w:r w:rsidR="00046E3A">
              <w:rPr>
                <w:rFonts w:ascii="Times New Roman" w:eastAsia="Times New Roman" w:hAnsi="Times New Roman" w:cs="Times New Roman"/>
                <w:sz w:val="24"/>
                <w:szCs w:val="24"/>
              </w:rPr>
              <w:t xml:space="preserve"> bendradarbiavimas palaikomas</w:t>
            </w:r>
          </w:p>
        </w:tc>
      </w:tr>
      <w:tr w:rsidR="00325D79" w14:paraId="5E6F5CA9" w14:textId="77777777">
        <w:trPr>
          <w:trHeight w:val="1097"/>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27E5742"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8417" w:type="dxa"/>
            <w:gridSpan w:val="2"/>
            <w:tcBorders>
              <w:top w:val="single" w:sz="4" w:space="0" w:color="000001"/>
              <w:left w:val="single" w:sz="4" w:space="0" w:color="000001"/>
              <w:right w:val="single" w:sz="4" w:space="0" w:color="000001"/>
            </w:tcBorders>
            <w:shd w:val="clear" w:color="auto" w:fill="auto"/>
            <w:tcMar>
              <w:left w:w="98" w:type="dxa"/>
            </w:tcMar>
          </w:tcPr>
          <w:p w14:paraId="63E644A8"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4.1.8. Jaunimo užimtumo centro, jaunimo informavimo konsultavimo taško, švietimo įstaigų, užimtumo tarnybos ir verslo įmonių bendradarbiavimas sprendžiant jaunimo užimtumo didinimo ir jaunimo nedarbo mažinimo problemas bei savivaldybės lygmeniu bendrai organizuota veikla, kad jaunimas galėtų pasinaudoti šių žinybų turimu didesniu informacijos kiekiu ir resursais.</w:t>
            </w:r>
          </w:p>
        </w:tc>
        <w:tc>
          <w:tcPr>
            <w:tcW w:w="2255" w:type="dxa"/>
            <w:tcBorders>
              <w:top w:val="single" w:sz="4" w:space="0" w:color="000001"/>
              <w:left w:val="single" w:sz="4" w:space="0" w:color="000001"/>
              <w:right w:val="single" w:sz="4" w:space="0" w:color="000001"/>
            </w:tcBorders>
            <w:shd w:val="clear" w:color="auto" w:fill="auto"/>
            <w:tcMar>
              <w:left w:w="98" w:type="dxa"/>
            </w:tcMar>
            <w:vAlign w:val="center"/>
          </w:tcPr>
          <w:p w14:paraId="13E4DE64" w14:textId="77777777" w:rsidR="00325D79" w:rsidRDefault="00747F01">
            <w:pPr>
              <w:widowControl w:val="0"/>
              <w:pBdr>
                <w:top w:val="nil"/>
                <w:left w:val="nil"/>
                <w:bottom w:val="nil"/>
                <w:right w:val="nil"/>
                <w:between w:val="nil"/>
              </w:pBdr>
              <w:ind w:right="-41"/>
              <w:jc w:val="center"/>
              <w:rPr>
                <w:rFonts w:ascii="Times New Roman" w:eastAsia="Times New Roman" w:hAnsi="Times New Roman" w:cs="Times New Roman"/>
                <w:i/>
                <w:color w:val="000000"/>
              </w:rPr>
            </w:pPr>
            <w:r>
              <w:rPr>
                <w:rFonts w:ascii="Times New Roman" w:eastAsia="Times New Roman" w:hAnsi="Times New Roman" w:cs="Times New Roman"/>
                <w:color w:val="000000"/>
              </w:rPr>
              <w:t>Bendradarbiavimas palaikomas</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4E345162" w14:textId="77777777" w:rsidR="00325D79" w:rsidRDefault="00747F0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I+II: bendradarbiavimas palaikomas</w:t>
            </w:r>
          </w:p>
          <w:p w14:paraId="4822F923" w14:textId="77777777" w:rsidR="00325D79" w:rsidRDefault="00747F0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I+II+III: bendradarbiavimas palaikomas</w:t>
            </w:r>
          </w:p>
          <w:p w14:paraId="00BC9A12" w14:textId="0EFB87F4" w:rsidR="00325D79" w:rsidRPr="00046E3A"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I+II+III+IV (metinis):</w:t>
            </w:r>
            <w:r w:rsidR="00046E3A">
              <w:rPr>
                <w:rFonts w:ascii="Times New Roman" w:eastAsia="Times New Roman" w:hAnsi="Times New Roman" w:cs="Times New Roman"/>
                <w:sz w:val="24"/>
                <w:szCs w:val="24"/>
              </w:rPr>
              <w:t xml:space="preserve"> bendradarbiavimas palaikomas</w:t>
            </w:r>
          </w:p>
        </w:tc>
      </w:tr>
      <w:tr w:rsidR="00325D79" w14:paraId="0E285F87" w14:textId="77777777">
        <w:trPr>
          <w:trHeight w:val="1002"/>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1429B1B"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17" w:type="dxa"/>
            <w:gridSpan w:val="2"/>
            <w:tcBorders>
              <w:top w:val="single" w:sz="4" w:space="0" w:color="000001"/>
              <w:left w:val="single" w:sz="4" w:space="0" w:color="000001"/>
              <w:right w:val="single" w:sz="4" w:space="0" w:color="000001"/>
            </w:tcBorders>
            <w:shd w:val="clear" w:color="auto" w:fill="auto"/>
            <w:tcMar>
              <w:left w:w="98" w:type="dxa"/>
            </w:tcMar>
          </w:tcPr>
          <w:p w14:paraId="23454CB4"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4.1.9. Už mokinių savivaldą atsakingų mokytojų įtraukimas į tarpžinybinį bendradarbiavimą kaip svarbios jungties tarp pačių mokinių savivaldos struktūrų mokyklose ir savivaldybės specialistų, siekiant kelti savivaldas kuruojančių mokytojų bendradarbiavimo kompetenciją ir suteikti praktinių įrankių, kuriais galėtų </w:t>
            </w:r>
            <w:r>
              <w:rPr>
                <w:rFonts w:ascii="Times New Roman" w:eastAsia="Times New Roman" w:hAnsi="Times New Roman" w:cs="Times New Roman"/>
                <w:color w:val="000000"/>
                <w:sz w:val="24"/>
                <w:szCs w:val="24"/>
              </w:rPr>
              <w:lastRenderedPageBreak/>
              <w:t>naudotis savo darbe</w:t>
            </w:r>
          </w:p>
        </w:tc>
        <w:tc>
          <w:tcPr>
            <w:tcW w:w="2255" w:type="dxa"/>
            <w:tcBorders>
              <w:top w:val="single" w:sz="4" w:space="0" w:color="000001"/>
              <w:left w:val="single" w:sz="4" w:space="0" w:color="000001"/>
              <w:right w:val="single" w:sz="4" w:space="0" w:color="000001"/>
            </w:tcBorders>
            <w:shd w:val="clear" w:color="auto" w:fill="auto"/>
            <w:tcMar>
              <w:left w:w="98" w:type="dxa"/>
            </w:tcMar>
            <w:vAlign w:val="center"/>
          </w:tcPr>
          <w:p w14:paraId="349C4C77" w14:textId="77777777" w:rsidR="00325D79" w:rsidRDefault="00747F01">
            <w:pPr>
              <w:widowControl w:val="0"/>
              <w:pBdr>
                <w:top w:val="nil"/>
                <w:left w:val="nil"/>
                <w:bottom w:val="nil"/>
                <w:right w:val="nil"/>
                <w:between w:val="nil"/>
              </w:pBdr>
              <w:ind w:right="-41"/>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Už mokinių savivaldą atsakingi mokytojai įtraukti į tarpžinybinį bendradarbiavimą</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6B2E381C" w14:textId="77777777" w:rsidR="00325D79" w:rsidRDefault="00747F0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p w14:paraId="672B83EE" w14:textId="77777777" w:rsidR="00325D79" w:rsidRDefault="00747F0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I+II+III: </w:t>
            </w:r>
            <w:r>
              <w:rPr>
                <w:rFonts w:ascii="Times New Roman" w:eastAsia="Times New Roman" w:hAnsi="Times New Roman" w:cs="Times New Roman"/>
                <w:color w:val="000000"/>
              </w:rPr>
              <w:t>Už mokinių savivaldą atsakingi mokytojai įtraukti į tarpžinybinį bendradarbiavimą</w:t>
            </w:r>
          </w:p>
          <w:p w14:paraId="0B7121BF" w14:textId="068AD043" w:rsidR="00325D79" w:rsidRDefault="00747F0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w:t>
            </w:r>
            <w:r w:rsidR="00046E3A">
              <w:rPr>
                <w:rFonts w:ascii="Times New Roman" w:eastAsia="Times New Roman" w:hAnsi="Times New Roman" w:cs="Times New Roman"/>
                <w:sz w:val="24"/>
                <w:szCs w:val="24"/>
              </w:rPr>
              <w:t xml:space="preserve"> </w:t>
            </w:r>
            <w:r w:rsidR="00046E3A">
              <w:rPr>
                <w:rFonts w:ascii="Times New Roman" w:eastAsia="Times New Roman" w:hAnsi="Times New Roman" w:cs="Times New Roman"/>
                <w:color w:val="000000"/>
              </w:rPr>
              <w:t xml:space="preserve">Už </w:t>
            </w:r>
            <w:r w:rsidR="00046E3A">
              <w:rPr>
                <w:rFonts w:ascii="Times New Roman" w:eastAsia="Times New Roman" w:hAnsi="Times New Roman" w:cs="Times New Roman"/>
                <w:color w:val="000000"/>
              </w:rPr>
              <w:lastRenderedPageBreak/>
              <w:t>mokinių savivaldą atsakingi mokytojai įtraukti į tarpžinybinį bendradarbiavimą</w:t>
            </w:r>
          </w:p>
        </w:tc>
      </w:tr>
      <w:tr w:rsidR="00325D79" w14:paraId="72CF413E" w14:textId="77777777">
        <w:trPr>
          <w:trHeight w:val="409"/>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E567EE"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4D0DD8B"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Kitos vykdytos veiklos, susijusios su tarpžinybinio ir tarpsektorinio bendradarbiavimo skatinimu (kurios neišvardintos aukščiau), ir jų pasiekti rezultatai.</w:t>
            </w:r>
          </w:p>
          <w:p w14:paraId="7BCFED4B" w14:textId="358B776D"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2021 m. rugsėjo 24 d. aptartos bendradarbiavimo kryptys su Alytaus jaunimo centro vadove. Alytaus jaunimo centro komandos vizitas 2021 m. spalio 1 d. </w:t>
            </w:r>
          </w:p>
        </w:tc>
      </w:tr>
      <w:tr w:rsidR="00325D79" w14:paraId="6468452F" w14:textId="77777777">
        <w:trPr>
          <w:trHeight w:val="317"/>
        </w:trPr>
        <w:tc>
          <w:tcPr>
            <w:tcW w:w="15679" w:type="dxa"/>
            <w:gridSpan w:val="6"/>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406D00D" w14:textId="77777777" w:rsidR="00325D79" w:rsidRDefault="00747F0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5. Faktais ir žiniomis grįstos jaunimo politikos įgyvendinimas.</w:t>
            </w:r>
          </w:p>
        </w:tc>
      </w:tr>
      <w:tr w:rsidR="00325D79" w14:paraId="27F57536" w14:textId="77777777">
        <w:trPr>
          <w:trHeight w:val="423"/>
        </w:trPr>
        <w:tc>
          <w:tcPr>
            <w:tcW w:w="1949"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F32FA56"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Skatinti efektyvų jaunimo politikos įgyvendinimą Savivaldybėje.</w:t>
            </w: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1BA7C0D"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5.1.1. Renkami ir Departamentui pateikiami Savivaldybės duomenys dėl jaunimo politikos įgyvendinimo vietos lygmeniu (pagal Departamento parengtą Jaunimo politikos įgyvendinimo savivaldybėje vertinimo kriterijų sąrašą).</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A35CB26" w14:textId="77777777" w:rsidR="00325D79" w:rsidRDefault="00747F0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Duomenys renkami ir pateikiami</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5CBF5522"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 Duomenys renkami ir pateikiami</w:t>
            </w:r>
          </w:p>
          <w:p w14:paraId="3331DB82"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 Duomenys renkami ir pateikiami</w:t>
            </w:r>
          </w:p>
          <w:p w14:paraId="1ABEE21F" w14:textId="29C4A3D9"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I+II+III+IV (metinis): </w:t>
            </w:r>
            <w:r w:rsidR="00046E3A">
              <w:rPr>
                <w:rFonts w:ascii="Times New Roman" w:eastAsia="Times New Roman" w:hAnsi="Times New Roman" w:cs="Times New Roman"/>
                <w:sz w:val="24"/>
                <w:szCs w:val="24"/>
              </w:rPr>
              <w:t>Duomenys renkami ir pateikiami</w:t>
            </w:r>
          </w:p>
        </w:tc>
      </w:tr>
      <w:tr w:rsidR="00325D79" w14:paraId="334C8493" w14:textId="77777777" w:rsidTr="00C6652D">
        <w:trPr>
          <w:trHeight w:val="558"/>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E9E6A11"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E57D2A8"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5.1.2. Remiantis Departamento patvirtintomis rekomendacijomis, renkama ir Departamentui teikiama informacija apie Savivaldybėje gyvenamąją vietą deklaravusius neaktyvius jaunus žmones.</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A3977FC" w14:textId="77777777" w:rsidR="00325D79" w:rsidRDefault="00747F0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Duomenys renkami ir pateikiami</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49BCC940"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 Duomenys renkami ir pateikiami</w:t>
            </w:r>
          </w:p>
          <w:p w14:paraId="6A8179C2" w14:textId="77777777" w:rsidR="00325D79" w:rsidRDefault="00747F0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I+II+III: Duomenys renkami ir pateikiami</w:t>
            </w:r>
          </w:p>
          <w:p w14:paraId="0428FBB2" w14:textId="77CE870F"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I+II+III+IV (metinis): </w:t>
            </w:r>
            <w:r w:rsidR="00046E3A">
              <w:rPr>
                <w:rFonts w:ascii="Times New Roman" w:eastAsia="Times New Roman" w:hAnsi="Times New Roman" w:cs="Times New Roman"/>
                <w:sz w:val="24"/>
                <w:szCs w:val="24"/>
              </w:rPr>
              <w:t>Duomenys renkami ir pateikiami</w:t>
            </w:r>
          </w:p>
        </w:tc>
      </w:tr>
      <w:tr w:rsidR="00325D79" w14:paraId="2FEC903E" w14:textId="77777777">
        <w:trPr>
          <w:trHeight w:val="800"/>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986DBFD"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5B2318E"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5.1.3. Savivaldybėje atliktų mažos apimties jaunimo problematikos, situacijos, poreikio analizių, apklausų skaičius.</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023FAB8" w14:textId="77777777" w:rsidR="00325D79" w:rsidRDefault="00747F01">
            <w:pPr>
              <w:widowControl w:val="0"/>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1</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7F56080E"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 -</w:t>
            </w:r>
          </w:p>
          <w:p w14:paraId="22800F87" w14:textId="3F6BB675"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I+II+III: </w:t>
            </w:r>
            <w:r w:rsidR="00865043">
              <w:rPr>
                <w:rFonts w:ascii="Times New Roman" w:eastAsia="Times New Roman" w:hAnsi="Times New Roman" w:cs="Times New Roman"/>
                <w:sz w:val="24"/>
                <w:szCs w:val="24"/>
              </w:rPr>
              <w:t>-</w:t>
            </w:r>
          </w:p>
          <w:p w14:paraId="25E07B72" w14:textId="7BCA504A"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I+II+III+IV (metinis):</w:t>
            </w:r>
            <w:r w:rsidR="00046E3A">
              <w:rPr>
                <w:rFonts w:ascii="Times New Roman" w:eastAsia="Times New Roman" w:hAnsi="Times New Roman" w:cs="Times New Roman"/>
                <w:sz w:val="24"/>
                <w:szCs w:val="24"/>
              </w:rPr>
              <w:t xml:space="preserve"> 1 </w:t>
            </w:r>
          </w:p>
        </w:tc>
      </w:tr>
      <w:tr w:rsidR="00325D79" w14:paraId="344384F4" w14:textId="77777777">
        <w:trPr>
          <w:trHeight w:val="404"/>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1666D79"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182715A"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atliktus jaunimo situacijos tyrimus ir / ar analizes, pakomentuoti jų rezultatus (jei turima).</w:t>
            </w:r>
          </w:p>
        </w:tc>
      </w:tr>
      <w:tr w:rsidR="00325D79" w14:paraId="2466599A" w14:textId="77777777" w:rsidTr="001733C0">
        <w:trPr>
          <w:trHeight w:val="314"/>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D5056D7"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E20338C" w14:textId="1EC95519" w:rsidR="00325D79" w:rsidRDefault="00046E3A">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Apklausa </w:t>
            </w:r>
            <w:r w:rsidR="008A6842">
              <w:rPr>
                <w:rFonts w:ascii="Times New Roman" w:eastAsia="Times New Roman" w:hAnsi="Times New Roman" w:cs="Times New Roman"/>
                <w:i/>
                <w:sz w:val="24"/>
                <w:szCs w:val="24"/>
              </w:rPr>
              <w:t>atlikta.</w:t>
            </w:r>
          </w:p>
        </w:tc>
      </w:tr>
      <w:tr w:rsidR="00325D79" w14:paraId="55BF1E7A" w14:textId="77777777">
        <w:trPr>
          <w:trHeight w:val="317"/>
        </w:trPr>
        <w:tc>
          <w:tcPr>
            <w:tcW w:w="15679" w:type="dxa"/>
            <w:gridSpan w:val="6"/>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5883753" w14:textId="77777777" w:rsidR="00325D79" w:rsidRDefault="00747F0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6. Jaunimo politikos stiprinimas vietos lygmeniu.</w:t>
            </w:r>
          </w:p>
        </w:tc>
      </w:tr>
      <w:tr w:rsidR="00325D79" w14:paraId="607205C4" w14:textId="77777777">
        <w:trPr>
          <w:trHeight w:val="1087"/>
        </w:trPr>
        <w:tc>
          <w:tcPr>
            <w:tcW w:w="1949"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001186C"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Užtikrinti nuoseklų ir efektyvų jaunimo politikos įgyvendinimą Savivaldybėje.</w:t>
            </w: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512A280"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6.1.1. Savivaldybės jaunimo reikalų koordinatorius vykdo funkcijas pagal SADM įsakymu patvirtintą tipinį savivaldybės jaunimo reikalų koordinatoriaus pareigybės aprašymą bei Departamento rekomendacijas.</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6F0FC58" w14:textId="77777777" w:rsidR="00325D79" w:rsidRDefault="00747F0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Aprašymas patvirtintas ir funkcijos vykdomos pagal 6.1.1. nurodytus dokumentus</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360D6867"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I+II: </w:t>
            </w:r>
          </w:p>
          <w:p w14:paraId="3B6B063E"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w:t>
            </w:r>
          </w:p>
          <w:p w14:paraId="13DB55AA" w14:textId="2D089CA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I+II+III+IV (metinis): </w:t>
            </w:r>
            <w:r w:rsidR="008A6842" w:rsidRPr="008A6842">
              <w:rPr>
                <w:rFonts w:ascii="Times New Roman" w:eastAsia="Times New Roman" w:hAnsi="Times New Roman" w:cs="Times New Roman"/>
                <w:sz w:val="24"/>
                <w:szCs w:val="24"/>
              </w:rPr>
              <w:t>Aprašymas patvirtintas ir funkcijos vykdomos pagal 6.1.1. nurodytus dokumentus</w:t>
            </w:r>
          </w:p>
        </w:tc>
      </w:tr>
      <w:tr w:rsidR="00325D79" w14:paraId="6A4AFBDB" w14:textId="77777777" w:rsidTr="001733C0">
        <w:trPr>
          <w:trHeight w:val="593"/>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1541416"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1934856"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Kitos vykdytos veiklos, susijusios su  nuoseklaus ir efektyvaus jaunimo politikos įgyvendinimo Savivaldybėje užtikrinimu (kurios neišvardintos aukščiau), ir jų pasiekti rezultatai.</w:t>
            </w:r>
          </w:p>
        </w:tc>
      </w:tr>
      <w:tr w:rsidR="00325D79" w14:paraId="38E3CBC1" w14:textId="77777777" w:rsidTr="008A6842">
        <w:trPr>
          <w:trHeight w:val="139"/>
        </w:trPr>
        <w:tc>
          <w:tcPr>
            <w:tcW w:w="1949" w:type="dxa"/>
            <w:vMerge w:val="restart"/>
            <w:tcBorders>
              <w:top w:val="single" w:sz="4" w:space="0" w:color="000001"/>
              <w:left w:val="single" w:sz="4" w:space="0" w:color="000001"/>
              <w:bottom w:val="single" w:sz="4" w:space="0" w:color="000001"/>
              <w:right w:val="single" w:sz="4" w:space="0" w:color="000001"/>
            </w:tcBorders>
            <w:shd w:val="clear" w:color="auto" w:fill="auto"/>
          </w:tcPr>
          <w:p w14:paraId="59AD00FC"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 Spręsti mažiau galimybių turinčio jaunimo socialines problemas.</w:t>
            </w: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D0BAA1F"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  Finansuotų ir įgyvendinamų programų ir / ar projektų, skirtų mažiau galimybių turintiems jauniems žmonėms (grupiniai užsiėmimai, individualus konsultavimas, darbas su jaunuolių šeimomis) skaičius.</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38A5AA7" w14:textId="77777777" w:rsidR="00325D79" w:rsidRDefault="00747F0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Atlikta darbo su mažiau galimybių turinčiais jaunais žmonėmis paslaugų poreikio ir prieinamumo analizė, įvertinus nusikalstamumo, jaunimo nedarbo, savivaldybės vaiko gerovės komisijos ir kitų šaltinių duomenis</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0DC48805" w14:textId="7A5F28C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w:t>
            </w:r>
            <w:r w:rsidR="00C80005">
              <w:rPr>
                <w:rFonts w:ascii="Times New Roman" w:eastAsia="Times New Roman" w:hAnsi="Times New Roman" w:cs="Times New Roman"/>
                <w:sz w:val="24"/>
                <w:szCs w:val="24"/>
              </w:rPr>
              <w:t xml:space="preserve"> -</w:t>
            </w:r>
          </w:p>
          <w:p w14:paraId="47A2E901"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I+II+III: </w:t>
            </w:r>
            <w:r>
              <w:rPr>
                <w:rFonts w:ascii="Times New Roman" w:eastAsia="Times New Roman" w:hAnsi="Times New Roman" w:cs="Times New Roman"/>
                <w:color w:val="000000"/>
              </w:rPr>
              <w:t>Atlikta darbo su mažiau galimybių turinčiais jaunais žmonėmis paslaugų poreikio ir prieinamumo analizė, įvertinus nusikalstamumo, jaunimo nedarbo, savivaldybės vaiko gerovės komisijos ir kitų šaltinių duomenis</w:t>
            </w:r>
          </w:p>
          <w:p w14:paraId="4FD1A640" w14:textId="3BE19224"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I+II+III+IV (metinis):</w:t>
            </w:r>
            <w:r w:rsidR="008A6842">
              <w:rPr>
                <w:rFonts w:ascii="Times New Roman" w:eastAsia="Times New Roman" w:hAnsi="Times New Roman" w:cs="Times New Roman"/>
                <w:sz w:val="24"/>
                <w:szCs w:val="24"/>
              </w:rPr>
              <w:t xml:space="preserve"> </w:t>
            </w:r>
            <w:r w:rsidR="008A6842">
              <w:rPr>
                <w:rFonts w:ascii="Times New Roman" w:eastAsia="Times New Roman" w:hAnsi="Times New Roman" w:cs="Times New Roman"/>
                <w:color w:val="000000"/>
              </w:rPr>
              <w:t>Atlikta darbo su mažiau galimybių turinčiais jaunais žmonėmis paslaugų poreikio ir prieinamumo analizė, įvertinus nusikalstamumo, jaunimo nedarbo, savivaldybės vaiko gerovės komisijos ir kitų šaltinių duomenis</w:t>
            </w:r>
          </w:p>
        </w:tc>
      </w:tr>
      <w:tr w:rsidR="00325D79" w14:paraId="17BC6B81" w14:textId="77777777">
        <w:trPr>
          <w:trHeight w:val="397"/>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Pr>
          <w:p w14:paraId="160C712D"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3730" w:type="dxa"/>
            <w:gridSpan w:val="5"/>
            <w:tcBorders>
              <w:top w:val="single" w:sz="4" w:space="0" w:color="000001"/>
              <w:left w:val="single" w:sz="4" w:space="0" w:color="000001"/>
              <w:right w:val="single" w:sz="4" w:space="0" w:color="000001"/>
            </w:tcBorders>
            <w:shd w:val="clear" w:color="auto" w:fill="auto"/>
            <w:tcMar>
              <w:left w:w="98" w:type="dxa"/>
            </w:tcMar>
          </w:tcPr>
          <w:p w14:paraId="765E7874"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priemones, skirtas mažiau galimybių turintiems jauniems žmonėms.</w:t>
            </w:r>
          </w:p>
          <w:p w14:paraId="213FE152" w14:textId="2EF91D7E"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VšĮ Druskininkų jaunimo užimtumo centre atnaujintas </w:t>
            </w:r>
            <w:r w:rsidR="00922E6B">
              <w:rPr>
                <w:rFonts w:ascii="Times New Roman" w:eastAsia="Times New Roman" w:hAnsi="Times New Roman" w:cs="Times New Roman"/>
                <w:i/>
                <w:sz w:val="24"/>
                <w:szCs w:val="24"/>
              </w:rPr>
              <w:t>„</w:t>
            </w:r>
            <w:proofErr w:type="spellStart"/>
            <w:r w:rsidR="00922E6B">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kate</w:t>
            </w:r>
            <w:proofErr w:type="spellEnd"/>
            <w:r>
              <w:rPr>
                <w:rFonts w:ascii="Times New Roman" w:eastAsia="Times New Roman" w:hAnsi="Times New Roman" w:cs="Times New Roman"/>
                <w:i/>
                <w:sz w:val="24"/>
                <w:szCs w:val="24"/>
              </w:rPr>
              <w:t xml:space="preserve"> parkas“, rekonstruota krepšinio aikštelė, nuolat vykdomas atviras darbas su jaunimu.</w:t>
            </w:r>
          </w:p>
          <w:p w14:paraId="2AB3BEE9" w14:textId="07F7664D" w:rsidR="00325D79" w:rsidRPr="00CA1F0D" w:rsidRDefault="00747F01">
            <w:pPr>
              <w:widowControl w:val="0"/>
              <w:pBdr>
                <w:top w:val="nil"/>
                <w:left w:val="nil"/>
                <w:bottom w:val="nil"/>
                <w:right w:val="nil"/>
                <w:between w:val="nil"/>
              </w:pBdr>
              <w:rPr>
                <w:rFonts w:ascii="Times New Roman" w:eastAsia="Times New Roman" w:hAnsi="Times New Roman" w:cs="Times New Roman"/>
                <w:i/>
                <w:color w:val="auto"/>
                <w:sz w:val="24"/>
                <w:szCs w:val="24"/>
              </w:rPr>
            </w:pPr>
            <w:r w:rsidRPr="00CA1F0D">
              <w:rPr>
                <w:rFonts w:ascii="Times New Roman" w:eastAsia="Times New Roman" w:hAnsi="Times New Roman" w:cs="Times New Roman"/>
                <w:i/>
                <w:color w:val="auto"/>
                <w:sz w:val="24"/>
                <w:szCs w:val="24"/>
              </w:rPr>
              <w:t xml:space="preserve">sudarytos galimybės jaunimui vykti į </w:t>
            </w:r>
            <w:r w:rsidR="00922E6B" w:rsidRPr="00CA1F0D">
              <w:rPr>
                <w:rFonts w:ascii="Times New Roman" w:eastAsia="Times New Roman" w:hAnsi="Times New Roman" w:cs="Times New Roman"/>
                <w:i/>
                <w:color w:val="auto"/>
                <w:sz w:val="24"/>
                <w:szCs w:val="24"/>
              </w:rPr>
              <w:t>3</w:t>
            </w:r>
            <w:r w:rsidRPr="00CA1F0D">
              <w:rPr>
                <w:rFonts w:ascii="Times New Roman" w:eastAsia="Times New Roman" w:hAnsi="Times New Roman" w:cs="Times New Roman"/>
                <w:i/>
                <w:color w:val="auto"/>
                <w:sz w:val="24"/>
                <w:szCs w:val="24"/>
              </w:rPr>
              <w:t xml:space="preserve"> skirtingus  jaunimo mainus</w:t>
            </w:r>
            <w:r w:rsidR="00CD710D" w:rsidRPr="00CA1F0D">
              <w:rPr>
                <w:rFonts w:ascii="Times New Roman" w:eastAsia="Times New Roman" w:hAnsi="Times New Roman" w:cs="Times New Roman"/>
                <w:i/>
                <w:color w:val="auto"/>
                <w:sz w:val="24"/>
                <w:szCs w:val="24"/>
              </w:rPr>
              <w:t>:</w:t>
            </w:r>
            <w:r w:rsidRPr="00CA1F0D">
              <w:rPr>
                <w:rFonts w:ascii="Times New Roman" w:eastAsia="Times New Roman" w:hAnsi="Times New Roman" w:cs="Times New Roman"/>
                <w:i/>
                <w:color w:val="auto"/>
                <w:sz w:val="24"/>
                <w:szCs w:val="24"/>
              </w:rPr>
              <w:t xml:space="preserve">  </w:t>
            </w:r>
          </w:p>
          <w:p w14:paraId="4CAFCC5B" w14:textId="0EB387BE" w:rsidR="00325D79" w:rsidRPr="00CA1F0D" w:rsidRDefault="00747F01">
            <w:pPr>
              <w:widowControl w:val="0"/>
              <w:pBdr>
                <w:top w:val="nil"/>
                <w:left w:val="nil"/>
                <w:bottom w:val="nil"/>
                <w:right w:val="nil"/>
                <w:between w:val="nil"/>
              </w:pBdr>
              <w:rPr>
                <w:rFonts w:ascii="Times New Roman" w:eastAsia="Times New Roman" w:hAnsi="Times New Roman" w:cs="Times New Roman"/>
                <w:i/>
                <w:color w:val="auto"/>
                <w:sz w:val="24"/>
                <w:szCs w:val="24"/>
                <w:highlight w:val="white"/>
              </w:rPr>
            </w:pPr>
            <w:r w:rsidRPr="00CA1F0D">
              <w:rPr>
                <w:rFonts w:ascii="Times New Roman" w:eastAsia="Times New Roman" w:hAnsi="Times New Roman" w:cs="Times New Roman"/>
                <w:i/>
                <w:color w:val="auto"/>
                <w:sz w:val="24"/>
                <w:szCs w:val="24"/>
              </w:rPr>
              <w:t>5 Druskininkiečiai dalyvavo jaunimo mainuose</w:t>
            </w:r>
            <w:r w:rsidR="008C4743" w:rsidRPr="00CA1F0D">
              <w:rPr>
                <w:rFonts w:ascii="Times New Roman" w:eastAsia="Times New Roman" w:hAnsi="Times New Roman" w:cs="Times New Roman"/>
                <w:i/>
                <w:color w:val="auto"/>
                <w:sz w:val="24"/>
                <w:szCs w:val="24"/>
              </w:rPr>
              <w:t xml:space="preserve"> </w:t>
            </w:r>
            <w:r w:rsidRPr="00CA1F0D">
              <w:rPr>
                <w:rFonts w:ascii="Times New Roman" w:eastAsia="Times New Roman" w:hAnsi="Times New Roman" w:cs="Times New Roman"/>
                <w:i/>
                <w:color w:val="auto"/>
                <w:sz w:val="24"/>
                <w:szCs w:val="24"/>
              </w:rPr>
              <w:t xml:space="preserve">„Paverskime idėjas veiksmais kartus“, kurie vyko  </w:t>
            </w:r>
            <w:proofErr w:type="spellStart"/>
            <w:r w:rsidRPr="00CA1F0D">
              <w:rPr>
                <w:rFonts w:ascii="Times New Roman" w:eastAsia="Times New Roman" w:hAnsi="Times New Roman" w:cs="Times New Roman"/>
                <w:i/>
                <w:color w:val="auto"/>
                <w:sz w:val="24"/>
                <w:szCs w:val="24"/>
              </w:rPr>
              <w:t>Sakartvele</w:t>
            </w:r>
            <w:proofErr w:type="spellEnd"/>
            <w:r w:rsidRPr="00CA1F0D">
              <w:rPr>
                <w:rFonts w:ascii="Times New Roman" w:eastAsia="Times New Roman" w:hAnsi="Times New Roman" w:cs="Times New Roman"/>
                <w:i/>
                <w:color w:val="auto"/>
                <w:sz w:val="24"/>
                <w:szCs w:val="24"/>
              </w:rPr>
              <w:t xml:space="preserve">, </w:t>
            </w:r>
            <w:proofErr w:type="spellStart"/>
            <w:r w:rsidRPr="00CA1F0D">
              <w:rPr>
                <w:rFonts w:ascii="Times New Roman" w:eastAsia="Times New Roman" w:hAnsi="Times New Roman" w:cs="Times New Roman"/>
                <w:i/>
                <w:color w:val="auto"/>
                <w:sz w:val="24"/>
                <w:szCs w:val="24"/>
              </w:rPr>
              <w:t>Kobuleti</w:t>
            </w:r>
            <w:proofErr w:type="spellEnd"/>
            <w:r w:rsidRPr="00CA1F0D">
              <w:rPr>
                <w:rFonts w:ascii="Times New Roman" w:eastAsia="Times New Roman" w:hAnsi="Times New Roman" w:cs="Times New Roman"/>
                <w:i/>
                <w:color w:val="auto"/>
                <w:sz w:val="24"/>
                <w:szCs w:val="24"/>
              </w:rPr>
              <w:t xml:space="preserve">  miestelyje. Mainų metu 6 šalių jaunimas (</w:t>
            </w:r>
            <w:r w:rsidRPr="00CA1F0D">
              <w:rPr>
                <w:rFonts w:ascii="Times New Roman" w:eastAsia="Times New Roman" w:hAnsi="Times New Roman" w:cs="Times New Roman"/>
                <w:i/>
                <w:color w:val="auto"/>
                <w:sz w:val="24"/>
                <w:szCs w:val="24"/>
                <w:highlight w:val="white"/>
              </w:rPr>
              <w:t xml:space="preserve">Lietuva, Graikija, </w:t>
            </w:r>
            <w:r w:rsidR="008C4743" w:rsidRPr="00CA1F0D">
              <w:rPr>
                <w:rFonts w:ascii="Times New Roman" w:eastAsia="Times New Roman" w:hAnsi="Times New Roman" w:cs="Times New Roman"/>
                <w:i/>
                <w:color w:val="auto"/>
                <w:sz w:val="24"/>
                <w:szCs w:val="24"/>
                <w:highlight w:val="white"/>
              </w:rPr>
              <w:t>Kroatija</w:t>
            </w:r>
            <w:r w:rsidRPr="00CA1F0D">
              <w:rPr>
                <w:rFonts w:ascii="Times New Roman" w:eastAsia="Times New Roman" w:hAnsi="Times New Roman" w:cs="Times New Roman"/>
                <w:i/>
                <w:color w:val="auto"/>
                <w:sz w:val="24"/>
                <w:szCs w:val="24"/>
                <w:highlight w:val="white"/>
              </w:rPr>
              <w:t xml:space="preserve">, Armėnija, Ispanija, </w:t>
            </w:r>
            <w:proofErr w:type="spellStart"/>
            <w:r w:rsidRPr="00CA1F0D">
              <w:rPr>
                <w:rFonts w:ascii="Times New Roman" w:eastAsia="Times New Roman" w:hAnsi="Times New Roman" w:cs="Times New Roman"/>
                <w:i/>
                <w:color w:val="auto"/>
                <w:sz w:val="24"/>
                <w:szCs w:val="24"/>
                <w:highlight w:val="white"/>
              </w:rPr>
              <w:t>Sakartvelas</w:t>
            </w:r>
            <w:proofErr w:type="spellEnd"/>
            <w:r w:rsidRPr="00CA1F0D">
              <w:rPr>
                <w:rFonts w:ascii="Times New Roman" w:eastAsia="Times New Roman" w:hAnsi="Times New Roman" w:cs="Times New Roman"/>
                <w:i/>
                <w:color w:val="auto"/>
                <w:sz w:val="24"/>
                <w:szCs w:val="24"/>
                <w:highlight w:val="white"/>
              </w:rPr>
              <w:t xml:space="preserve">) mokėsi  asmeninio tobulėjimo ir </w:t>
            </w:r>
            <w:proofErr w:type="spellStart"/>
            <w:r w:rsidRPr="00CA1F0D">
              <w:rPr>
                <w:rFonts w:ascii="Times New Roman" w:eastAsia="Times New Roman" w:hAnsi="Times New Roman" w:cs="Times New Roman"/>
                <w:i/>
                <w:color w:val="auto"/>
                <w:sz w:val="24"/>
                <w:szCs w:val="24"/>
                <w:highlight w:val="white"/>
              </w:rPr>
              <w:t>pažindinosi</w:t>
            </w:r>
            <w:proofErr w:type="spellEnd"/>
            <w:r w:rsidRPr="00CA1F0D">
              <w:rPr>
                <w:rFonts w:ascii="Times New Roman" w:eastAsia="Times New Roman" w:hAnsi="Times New Roman" w:cs="Times New Roman"/>
                <w:i/>
                <w:color w:val="auto"/>
                <w:sz w:val="24"/>
                <w:szCs w:val="24"/>
                <w:highlight w:val="white"/>
              </w:rPr>
              <w:t xml:space="preserve"> su verslumo skatinimu jaunų žmonių tarpe.</w:t>
            </w:r>
          </w:p>
          <w:p w14:paraId="0F2AF992" w14:textId="49782A8D" w:rsidR="00325D79" w:rsidRPr="00CA1F0D" w:rsidRDefault="00747F01">
            <w:pPr>
              <w:widowControl w:val="0"/>
              <w:pBdr>
                <w:top w:val="nil"/>
                <w:left w:val="nil"/>
                <w:bottom w:val="nil"/>
                <w:right w:val="nil"/>
                <w:between w:val="nil"/>
              </w:pBdr>
              <w:rPr>
                <w:rFonts w:ascii="Times New Roman" w:eastAsia="Times New Roman" w:hAnsi="Times New Roman" w:cs="Times New Roman"/>
                <w:i/>
                <w:color w:val="auto"/>
                <w:sz w:val="24"/>
                <w:szCs w:val="24"/>
              </w:rPr>
            </w:pPr>
            <w:r w:rsidRPr="00CA1F0D">
              <w:rPr>
                <w:rFonts w:ascii="Times New Roman" w:eastAsia="Times New Roman" w:hAnsi="Times New Roman" w:cs="Times New Roman"/>
                <w:i/>
                <w:color w:val="auto"/>
                <w:sz w:val="24"/>
                <w:szCs w:val="24"/>
                <w:highlight w:val="white"/>
              </w:rPr>
              <w:t xml:space="preserve">4 Druskininkų savivaldybės jaunuoliai dalyvavo jaunimo mainuose „Nuotykis“, kurie vyko Šiaurės Makedonijoje, </w:t>
            </w:r>
            <w:proofErr w:type="spellStart"/>
            <w:r w:rsidRPr="00CA1F0D">
              <w:rPr>
                <w:rFonts w:ascii="Times New Roman" w:eastAsia="Times New Roman" w:hAnsi="Times New Roman" w:cs="Times New Roman"/>
                <w:i/>
                <w:color w:val="auto"/>
                <w:sz w:val="24"/>
                <w:szCs w:val="24"/>
                <w:highlight w:val="white"/>
              </w:rPr>
              <w:t>Struga</w:t>
            </w:r>
            <w:proofErr w:type="spellEnd"/>
            <w:r w:rsidRPr="00CA1F0D">
              <w:rPr>
                <w:rFonts w:ascii="Times New Roman" w:eastAsia="Times New Roman" w:hAnsi="Times New Roman" w:cs="Times New Roman"/>
                <w:i/>
                <w:color w:val="auto"/>
                <w:sz w:val="24"/>
                <w:szCs w:val="24"/>
                <w:highlight w:val="white"/>
              </w:rPr>
              <w:t xml:space="preserve"> mieste. </w:t>
            </w:r>
            <w:r w:rsidR="00CD710D" w:rsidRPr="00CA1F0D">
              <w:rPr>
                <w:rFonts w:ascii="Times New Roman" w:eastAsia="Times New Roman" w:hAnsi="Times New Roman" w:cs="Times New Roman"/>
                <w:i/>
                <w:color w:val="auto"/>
                <w:sz w:val="24"/>
                <w:szCs w:val="24"/>
                <w:highlight w:val="white"/>
              </w:rPr>
              <w:t>M</w:t>
            </w:r>
            <w:r w:rsidRPr="00CA1F0D">
              <w:rPr>
                <w:rFonts w:ascii="Times New Roman" w:eastAsia="Times New Roman" w:hAnsi="Times New Roman" w:cs="Times New Roman"/>
                <w:i/>
                <w:color w:val="auto"/>
                <w:sz w:val="24"/>
                <w:szCs w:val="24"/>
                <w:highlight w:val="white"/>
              </w:rPr>
              <w:t>ainų metu 6 šalių (Italija, Bulgarija, Graikija, Š. Makedonija, Lietuva, Rumunija.)diskutavo ir reflektavo aktualiomis aplinkosaugos problemomis, didino sąmoningumą apie aplinkosaugos svarbą jaunų žmonių tarpe.</w:t>
            </w:r>
          </w:p>
          <w:p w14:paraId="0F3FA57D" w14:textId="63D0CF77" w:rsidR="00CD710D" w:rsidRDefault="00CD710D">
            <w:pPr>
              <w:widowControl w:val="0"/>
              <w:pBdr>
                <w:top w:val="nil"/>
                <w:left w:val="nil"/>
                <w:bottom w:val="nil"/>
                <w:right w:val="nil"/>
                <w:between w:val="nil"/>
              </w:pBdr>
              <w:rPr>
                <w:rFonts w:ascii="Times New Roman" w:eastAsia="Times New Roman" w:hAnsi="Times New Roman" w:cs="Times New Roman"/>
                <w:i/>
                <w:sz w:val="24"/>
                <w:szCs w:val="24"/>
              </w:rPr>
            </w:pPr>
            <w:r w:rsidRPr="00CA1F0D">
              <w:rPr>
                <w:rFonts w:ascii="Times New Roman" w:eastAsia="Times New Roman" w:hAnsi="Times New Roman" w:cs="Times New Roman"/>
                <w:i/>
                <w:color w:val="auto"/>
                <w:sz w:val="24"/>
                <w:szCs w:val="24"/>
              </w:rPr>
              <w:t xml:space="preserve">4 </w:t>
            </w:r>
            <w:r w:rsidRPr="00CA1F0D">
              <w:rPr>
                <w:rFonts w:ascii="Times New Roman" w:eastAsia="Times New Roman" w:hAnsi="Times New Roman" w:cs="Times New Roman"/>
                <w:i/>
                <w:color w:val="auto"/>
                <w:sz w:val="24"/>
                <w:szCs w:val="24"/>
                <w:highlight w:val="white"/>
              </w:rPr>
              <w:t>Druskininkų savivaldybės jaunuoliai</w:t>
            </w:r>
            <w:r w:rsidRPr="00CA1F0D">
              <w:rPr>
                <w:rFonts w:ascii="Times New Roman" w:eastAsia="Times New Roman" w:hAnsi="Times New Roman" w:cs="Times New Roman"/>
                <w:i/>
                <w:color w:val="auto"/>
                <w:sz w:val="24"/>
                <w:szCs w:val="24"/>
              </w:rPr>
              <w:t xml:space="preserve"> dalyvavo jaunimo mainuose „FACE TO FACE“ („Akis į akį“), kurie vyko </w:t>
            </w:r>
            <w:proofErr w:type="spellStart"/>
            <w:r w:rsidRPr="00CA1F0D">
              <w:rPr>
                <w:rFonts w:ascii="Times New Roman" w:eastAsia="Times New Roman" w:hAnsi="Times New Roman" w:cs="Times New Roman"/>
                <w:i/>
                <w:color w:val="auto"/>
                <w:sz w:val="24"/>
                <w:szCs w:val="24"/>
              </w:rPr>
              <w:t>Sarata</w:t>
            </w:r>
            <w:proofErr w:type="spellEnd"/>
            <w:r w:rsidRPr="00CA1F0D">
              <w:rPr>
                <w:rFonts w:ascii="Times New Roman" w:eastAsia="Times New Roman" w:hAnsi="Times New Roman" w:cs="Times New Roman"/>
                <w:i/>
                <w:color w:val="auto"/>
                <w:sz w:val="24"/>
                <w:szCs w:val="24"/>
              </w:rPr>
              <w:t xml:space="preserve"> </w:t>
            </w:r>
            <w:proofErr w:type="spellStart"/>
            <w:r w:rsidRPr="00CA1F0D">
              <w:rPr>
                <w:rFonts w:ascii="Times New Roman" w:eastAsia="Times New Roman" w:hAnsi="Times New Roman" w:cs="Times New Roman"/>
                <w:i/>
                <w:color w:val="auto"/>
                <w:sz w:val="24"/>
                <w:szCs w:val="24"/>
              </w:rPr>
              <w:t>Monteoru</w:t>
            </w:r>
            <w:proofErr w:type="spellEnd"/>
            <w:r w:rsidRPr="00CA1F0D">
              <w:rPr>
                <w:rFonts w:ascii="Times New Roman" w:eastAsia="Times New Roman" w:hAnsi="Times New Roman" w:cs="Times New Roman"/>
                <w:i/>
                <w:color w:val="auto"/>
                <w:sz w:val="24"/>
                <w:szCs w:val="24"/>
              </w:rPr>
              <w:t xml:space="preserve"> - </w:t>
            </w:r>
            <w:proofErr w:type="spellStart"/>
            <w:r w:rsidRPr="00CA1F0D">
              <w:rPr>
                <w:rFonts w:ascii="Times New Roman" w:eastAsia="Times New Roman" w:hAnsi="Times New Roman" w:cs="Times New Roman"/>
                <w:i/>
                <w:color w:val="auto"/>
                <w:sz w:val="24"/>
                <w:szCs w:val="24"/>
              </w:rPr>
              <w:t>Buzau</w:t>
            </w:r>
            <w:proofErr w:type="spellEnd"/>
            <w:r w:rsidRPr="00CA1F0D">
              <w:rPr>
                <w:rFonts w:ascii="Times New Roman" w:eastAsia="Times New Roman" w:hAnsi="Times New Roman" w:cs="Times New Roman"/>
                <w:i/>
                <w:color w:val="auto"/>
                <w:sz w:val="24"/>
                <w:szCs w:val="24"/>
              </w:rPr>
              <w:t xml:space="preserve"> mieste, Rumunijoje</w:t>
            </w:r>
            <w:r w:rsidR="008949BC" w:rsidRPr="00CA1F0D">
              <w:rPr>
                <w:rFonts w:ascii="Times New Roman" w:eastAsia="Times New Roman" w:hAnsi="Times New Roman" w:cs="Times New Roman"/>
                <w:i/>
                <w:color w:val="auto"/>
                <w:sz w:val="24"/>
                <w:szCs w:val="24"/>
                <w:highlight w:val="white"/>
              </w:rPr>
              <w:t xml:space="preserve"> (dalyvavo net 40 jaunų žmonių iš 7 Europos šalių: Bulgarijos, Graikijos, Italijos, Lietuvos, Latvijos, Ispanijos ir Rumunijos.</w:t>
            </w:r>
            <w:r w:rsidR="008949BC" w:rsidRPr="00CA1F0D">
              <w:rPr>
                <w:rFonts w:ascii="Roboto" w:hAnsi="Roboto"/>
                <w:color w:val="auto"/>
                <w:sz w:val="20"/>
                <w:szCs w:val="20"/>
                <w:shd w:val="clear" w:color="auto" w:fill="FCFCFC"/>
              </w:rPr>
              <w:t> </w:t>
            </w:r>
            <w:r w:rsidRPr="00CA1F0D">
              <w:rPr>
                <w:rFonts w:ascii="Times New Roman" w:eastAsia="Times New Roman" w:hAnsi="Times New Roman" w:cs="Times New Roman"/>
                <w:i/>
                <w:color w:val="auto"/>
                <w:sz w:val="24"/>
                <w:szCs w:val="24"/>
                <w:highlight w:val="white"/>
              </w:rPr>
              <w:t xml:space="preserve"> </w:t>
            </w:r>
            <w:r w:rsidRPr="00CA1F0D">
              <w:rPr>
                <w:rFonts w:ascii="Times New Roman" w:eastAsia="Times New Roman" w:hAnsi="Times New Roman" w:cs="Times New Roman"/>
                <w:i/>
                <w:color w:val="auto"/>
                <w:sz w:val="24"/>
                <w:szCs w:val="24"/>
              </w:rPr>
              <w:t>Pagrindinė projekto metu diskutuojama tema – augantis jaunų žmonių nedarbas. Vienas iš mainų tikslų – padėti jaunuoliams teisingai formuluoti savo gyvenimo aprašym</w:t>
            </w:r>
            <w:r w:rsidR="008949BC" w:rsidRPr="00CA1F0D">
              <w:rPr>
                <w:rFonts w:ascii="Times New Roman" w:eastAsia="Times New Roman" w:hAnsi="Times New Roman" w:cs="Times New Roman"/>
                <w:i/>
                <w:color w:val="auto"/>
                <w:sz w:val="24"/>
                <w:szCs w:val="24"/>
              </w:rPr>
              <w:t>us,</w:t>
            </w:r>
            <w:r w:rsidRPr="00CA1F0D">
              <w:rPr>
                <w:rFonts w:ascii="Times New Roman" w:eastAsia="Times New Roman" w:hAnsi="Times New Roman" w:cs="Times New Roman"/>
                <w:i/>
                <w:color w:val="auto"/>
                <w:sz w:val="24"/>
                <w:szCs w:val="24"/>
              </w:rPr>
              <w:t xml:space="preserve"> išdėstyti motyvaciją ir pasiruošti darbo pokalbiui.</w:t>
            </w:r>
          </w:p>
        </w:tc>
      </w:tr>
      <w:tr w:rsidR="00325D79" w14:paraId="23120277" w14:textId="77777777">
        <w:trPr>
          <w:trHeight w:val="104"/>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Pr>
          <w:p w14:paraId="3274E518"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9858A28" w14:textId="77777777" w:rsidR="00325D79" w:rsidRDefault="00747F0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i/>
                <w:sz w:val="24"/>
                <w:szCs w:val="24"/>
              </w:rPr>
              <w:t>Kitos vykdytos veiklos, susijusios su mažiau galimybių turinčio jaunimo socialinių problemų sprendimu (kurios neišvardintos aukščiau), ir jų pasiekti rezultatai.</w:t>
            </w:r>
          </w:p>
        </w:tc>
      </w:tr>
      <w:tr w:rsidR="00325D79" w14:paraId="57C9FBE5" w14:textId="77777777">
        <w:trPr>
          <w:trHeight w:val="1265"/>
        </w:trPr>
        <w:tc>
          <w:tcPr>
            <w:tcW w:w="1949"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4F55238"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6.3. Skatinti jaunimui palankias sąlygas gyventi ir dirbti Savivaldybėje.</w:t>
            </w: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25FF0A8"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6.3.1. Įgyvendinamos priemonės (programos, projektai ar pan.), skirtos jauniems žmonėms paskatinti gyventi ir dirbti savivaldybėje (pavyzdžiui, būstui Savivaldybėje nuomoti ar įsigyti, atvykti dirbti į Savivaldybės įstaigas ir pan.). Iš Savivaldybės biudžeto lėšų jauniems žmonėms skiriamos finansinės paskatos, suma.</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5A02D5B" w14:textId="77777777" w:rsidR="00325D79" w:rsidRDefault="00747F01">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Druskininkų savivaldybės studentų rėmimo programa – parama suteikta 6 studentams</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2CF8CB1C"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I+II: parama suteikta 8 - </w:t>
            </w:r>
            <w:proofErr w:type="spellStart"/>
            <w:r>
              <w:rPr>
                <w:rFonts w:ascii="Times New Roman" w:eastAsia="Times New Roman" w:hAnsi="Times New Roman" w:cs="Times New Roman"/>
                <w:sz w:val="24"/>
                <w:szCs w:val="24"/>
              </w:rPr>
              <w:t>iems</w:t>
            </w:r>
            <w:proofErr w:type="spellEnd"/>
            <w:r>
              <w:rPr>
                <w:rFonts w:ascii="Times New Roman" w:eastAsia="Times New Roman" w:hAnsi="Times New Roman" w:cs="Times New Roman"/>
                <w:sz w:val="24"/>
                <w:szCs w:val="24"/>
              </w:rPr>
              <w:t xml:space="preserve"> studentams</w:t>
            </w:r>
          </w:p>
          <w:p w14:paraId="5F94BCD9" w14:textId="53A5840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I+II+III: </w:t>
            </w:r>
            <w:r w:rsidR="00A17952">
              <w:rPr>
                <w:rFonts w:ascii="Times New Roman" w:eastAsia="Times New Roman" w:hAnsi="Times New Roman" w:cs="Times New Roman"/>
                <w:sz w:val="24"/>
                <w:szCs w:val="24"/>
              </w:rPr>
              <w:t xml:space="preserve">parama suteikta 8 - </w:t>
            </w:r>
            <w:proofErr w:type="spellStart"/>
            <w:r w:rsidR="00A17952">
              <w:rPr>
                <w:rFonts w:ascii="Times New Roman" w:eastAsia="Times New Roman" w:hAnsi="Times New Roman" w:cs="Times New Roman"/>
                <w:sz w:val="24"/>
                <w:szCs w:val="24"/>
              </w:rPr>
              <w:t>iems</w:t>
            </w:r>
            <w:proofErr w:type="spellEnd"/>
            <w:r w:rsidR="00A17952">
              <w:rPr>
                <w:rFonts w:ascii="Times New Roman" w:eastAsia="Times New Roman" w:hAnsi="Times New Roman" w:cs="Times New Roman"/>
                <w:sz w:val="24"/>
                <w:szCs w:val="24"/>
              </w:rPr>
              <w:t xml:space="preserve"> studentams</w:t>
            </w:r>
          </w:p>
          <w:p w14:paraId="681DBC34" w14:textId="2DE8B64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I+II+III+IV (metinis):</w:t>
            </w:r>
            <w:r w:rsidR="00A17952">
              <w:rPr>
                <w:rFonts w:ascii="Times New Roman" w:eastAsia="Times New Roman" w:hAnsi="Times New Roman" w:cs="Times New Roman"/>
                <w:sz w:val="24"/>
                <w:szCs w:val="24"/>
              </w:rPr>
              <w:t xml:space="preserve"> parama suteikta 8 - </w:t>
            </w:r>
            <w:proofErr w:type="spellStart"/>
            <w:r w:rsidR="00A17952">
              <w:rPr>
                <w:rFonts w:ascii="Times New Roman" w:eastAsia="Times New Roman" w:hAnsi="Times New Roman" w:cs="Times New Roman"/>
                <w:sz w:val="24"/>
                <w:szCs w:val="24"/>
              </w:rPr>
              <w:t>iems</w:t>
            </w:r>
            <w:proofErr w:type="spellEnd"/>
            <w:r w:rsidR="00A17952">
              <w:rPr>
                <w:rFonts w:ascii="Times New Roman" w:eastAsia="Times New Roman" w:hAnsi="Times New Roman" w:cs="Times New Roman"/>
                <w:sz w:val="24"/>
                <w:szCs w:val="24"/>
              </w:rPr>
              <w:t xml:space="preserve"> studentams</w:t>
            </w:r>
          </w:p>
        </w:tc>
      </w:tr>
      <w:tr w:rsidR="00325D79" w14:paraId="0A44EAF8" w14:textId="77777777">
        <w:trPr>
          <w:trHeight w:val="248"/>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AD15455"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B9D4068"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priemones, skirtas jauniems žmonėms paskatinti gyventi ir dirbti savivaldybėje.</w:t>
            </w:r>
          </w:p>
          <w:p w14:paraId="6ABCB59D"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Druskininkų savivaldybės studentų rėmimo programos tikslas - paskatinti mūsų kraštui reikalingus specialistus, po studijų sugrįžti į Druskininkus. </w:t>
            </w:r>
          </w:p>
          <w:p w14:paraId="1E9C5AC7" w14:textId="0FC6F044"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2021 m. I pusmetį remiamų studentų skaičius – 8 (2 studentai studijuoja  pagal Specialiosios pedagogikos ir </w:t>
            </w:r>
            <w:proofErr w:type="spellStart"/>
            <w:r>
              <w:rPr>
                <w:rFonts w:ascii="Times New Roman" w:eastAsia="Times New Roman" w:hAnsi="Times New Roman" w:cs="Times New Roman"/>
                <w:i/>
                <w:sz w:val="24"/>
                <w:szCs w:val="24"/>
              </w:rPr>
              <w:t>logopedijos</w:t>
            </w:r>
            <w:proofErr w:type="spellEnd"/>
            <w:r>
              <w:rPr>
                <w:rFonts w:ascii="Times New Roman" w:eastAsia="Times New Roman" w:hAnsi="Times New Roman" w:cs="Times New Roman"/>
                <w:i/>
                <w:sz w:val="24"/>
                <w:szCs w:val="24"/>
              </w:rPr>
              <w:t xml:space="preserve"> studijų programą; 3 - pagal Vaikystės pedagogikos studijų programą; 1 – pagal Ikimokyklinio ir priešmokyklinio ugdymo studijų programą; 1 -  pagal Istorijos studijų programą; 1 – pagal Treniravimo sistemų studijų programą).</w:t>
            </w:r>
          </w:p>
          <w:p w14:paraId="64902E16" w14:textId="45BE3711" w:rsidR="00A35F9A" w:rsidRDefault="00A17952" w:rsidP="00295522">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2021 m. </w:t>
            </w:r>
            <w:r w:rsidR="00134482">
              <w:rPr>
                <w:rFonts w:ascii="Times New Roman" w:eastAsia="Times New Roman" w:hAnsi="Times New Roman" w:cs="Times New Roman"/>
                <w:i/>
                <w:sz w:val="24"/>
                <w:szCs w:val="24"/>
              </w:rPr>
              <w:t xml:space="preserve">II pusmetį remiamų studentų skaičius – </w:t>
            </w:r>
            <w:r w:rsidR="004A25B6">
              <w:rPr>
                <w:rFonts w:ascii="Times New Roman" w:eastAsia="Times New Roman" w:hAnsi="Times New Roman" w:cs="Times New Roman"/>
                <w:i/>
                <w:sz w:val="24"/>
                <w:szCs w:val="24"/>
              </w:rPr>
              <w:t>13</w:t>
            </w:r>
            <w:r w:rsidR="00134482">
              <w:rPr>
                <w:rFonts w:ascii="Times New Roman" w:eastAsia="Times New Roman" w:hAnsi="Times New Roman" w:cs="Times New Roman"/>
                <w:i/>
                <w:sz w:val="24"/>
                <w:szCs w:val="24"/>
              </w:rPr>
              <w:t xml:space="preserve"> (2 studentai studijuoja  pagal Specialiosios pedagogikos ir </w:t>
            </w:r>
            <w:proofErr w:type="spellStart"/>
            <w:r w:rsidR="00134482">
              <w:rPr>
                <w:rFonts w:ascii="Times New Roman" w:eastAsia="Times New Roman" w:hAnsi="Times New Roman" w:cs="Times New Roman"/>
                <w:i/>
                <w:sz w:val="24"/>
                <w:szCs w:val="24"/>
              </w:rPr>
              <w:t>logopedijos</w:t>
            </w:r>
            <w:proofErr w:type="spellEnd"/>
            <w:r w:rsidR="00134482">
              <w:rPr>
                <w:rFonts w:ascii="Times New Roman" w:eastAsia="Times New Roman" w:hAnsi="Times New Roman" w:cs="Times New Roman"/>
                <w:i/>
                <w:sz w:val="24"/>
                <w:szCs w:val="24"/>
              </w:rPr>
              <w:t xml:space="preserve"> studijų programą; 3 - pagal Vaikystės pedagogikos studijų programą; 1 – pagal Ikimokyklinio ir priešmokyklinio ugdymo studijų programą; 1 -  pagal Istorijos studijų programą; 1 – pagal Treniravimo sistemų studijų programą</w:t>
            </w:r>
            <w:r w:rsidR="006E3F9E">
              <w:rPr>
                <w:rFonts w:ascii="Times New Roman" w:eastAsia="Times New Roman" w:hAnsi="Times New Roman" w:cs="Times New Roman"/>
                <w:i/>
                <w:sz w:val="24"/>
                <w:szCs w:val="24"/>
              </w:rPr>
              <w:t>,</w:t>
            </w:r>
            <w:r w:rsidR="006815D7">
              <w:rPr>
                <w:rFonts w:ascii="Times New Roman" w:eastAsia="Times New Roman" w:hAnsi="Times New Roman" w:cs="Times New Roman"/>
                <w:i/>
                <w:sz w:val="24"/>
                <w:szCs w:val="24"/>
              </w:rPr>
              <w:t xml:space="preserve"> </w:t>
            </w:r>
            <w:r w:rsidR="006E3F9E">
              <w:rPr>
                <w:rFonts w:ascii="Times New Roman" w:eastAsia="Times New Roman" w:hAnsi="Times New Roman" w:cs="Times New Roman"/>
                <w:i/>
                <w:sz w:val="24"/>
                <w:szCs w:val="24"/>
              </w:rPr>
              <w:t>1 – psichologijos studijų programa</w:t>
            </w:r>
            <w:r w:rsidR="001252A0">
              <w:rPr>
                <w:rFonts w:ascii="Times New Roman" w:eastAsia="Times New Roman" w:hAnsi="Times New Roman" w:cs="Times New Roman"/>
                <w:i/>
                <w:sz w:val="24"/>
                <w:szCs w:val="24"/>
              </w:rPr>
              <w:t>, 1- pradinio ugdymo</w:t>
            </w:r>
            <w:r w:rsidR="00336B99">
              <w:rPr>
                <w:rFonts w:ascii="Times New Roman" w:eastAsia="Times New Roman" w:hAnsi="Times New Roman" w:cs="Times New Roman"/>
                <w:i/>
                <w:sz w:val="24"/>
                <w:szCs w:val="24"/>
              </w:rPr>
              <w:t xml:space="preserve"> mokytoju</w:t>
            </w:r>
            <w:r w:rsidR="001252A0">
              <w:rPr>
                <w:rFonts w:ascii="Times New Roman" w:eastAsia="Times New Roman" w:hAnsi="Times New Roman" w:cs="Times New Roman"/>
                <w:i/>
                <w:sz w:val="24"/>
                <w:szCs w:val="24"/>
              </w:rPr>
              <w:t xml:space="preserve"> </w:t>
            </w:r>
            <w:r w:rsidR="00336B99">
              <w:rPr>
                <w:rFonts w:ascii="Times New Roman" w:eastAsia="Times New Roman" w:hAnsi="Times New Roman" w:cs="Times New Roman"/>
                <w:i/>
                <w:sz w:val="24"/>
                <w:szCs w:val="24"/>
              </w:rPr>
              <w:t>studijų programa, 3- specialiosios pedagogikos studijų programą</w:t>
            </w:r>
            <w:r w:rsidR="00134482">
              <w:rPr>
                <w:rFonts w:ascii="Times New Roman" w:eastAsia="Times New Roman" w:hAnsi="Times New Roman" w:cs="Times New Roman"/>
                <w:i/>
                <w:sz w:val="24"/>
                <w:szCs w:val="24"/>
              </w:rPr>
              <w:t>).</w:t>
            </w:r>
          </w:p>
        </w:tc>
      </w:tr>
      <w:tr w:rsidR="00325D79" w14:paraId="7B70BF47" w14:textId="77777777">
        <w:trPr>
          <w:trHeight w:val="1975"/>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0F6F1EE"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8417" w:type="dxa"/>
            <w:gridSpan w:val="2"/>
            <w:tcBorders>
              <w:top w:val="single" w:sz="4" w:space="0" w:color="000001"/>
              <w:left w:val="single" w:sz="4" w:space="0" w:color="000001"/>
              <w:right w:val="single" w:sz="4" w:space="0" w:color="000001"/>
            </w:tcBorders>
            <w:shd w:val="clear" w:color="auto" w:fill="auto"/>
            <w:tcMar>
              <w:left w:w="98" w:type="dxa"/>
            </w:tcMar>
          </w:tcPr>
          <w:p w14:paraId="6CABF606"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6.3.2. Įgyvendinamos priemonės (programos, projektai, kt.), skirtos jauniems žmonėms Savivaldybėje ugdyti verslumo įgūdžius. Iš Savivaldybės biudžeto lėšų skirtas finansavimas jaunimo verslumo ugdymui</w:t>
            </w:r>
          </w:p>
        </w:tc>
        <w:tc>
          <w:tcPr>
            <w:tcW w:w="2255" w:type="dxa"/>
            <w:tcBorders>
              <w:top w:val="single" w:sz="4" w:space="0" w:color="000001"/>
              <w:left w:val="single" w:sz="4" w:space="0" w:color="000001"/>
              <w:right w:val="single" w:sz="4" w:space="0" w:color="000001"/>
            </w:tcBorders>
            <w:shd w:val="clear" w:color="auto" w:fill="auto"/>
            <w:tcMar>
              <w:left w:w="98" w:type="dxa"/>
            </w:tcMar>
            <w:vAlign w:val="center"/>
          </w:tcPr>
          <w:p w14:paraId="1C0A37B9" w14:textId="77777777" w:rsidR="00325D79" w:rsidRDefault="00747F01">
            <w:pPr>
              <w:widowControl w:val="0"/>
              <w:pBdr>
                <w:top w:val="nil"/>
                <w:left w:val="nil"/>
                <w:bottom w:val="nil"/>
                <w:right w:val="nil"/>
                <w:between w:val="nil"/>
              </w:pBdr>
              <w:ind w:right="-41"/>
              <w:jc w:val="center"/>
              <w:rPr>
                <w:rFonts w:ascii="Times New Roman" w:eastAsia="Times New Roman" w:hAnsi="Times New Roman" w:cs="Times New Roman"/>
                <w:color w:val="000000"/>
              </w:rPr>
            </w:pPr>
            <w:r>
              <w:rPr>
                <w:rFonts w:ascii="Times New Roman" w:eastAsia="Times New Roman" w:hAnsi="Times New Roman" w:cs="Times New Roman"/>
                <w:color w:val="000000"/>
              </w:rPr>
              <w:t>Įgyvendinama Jaunimo užimtumo centro vykdoma programa</w:t>
            </w:r>
          </w:p>
          <w:p w14:paraId="4F086B47" w14:textId="77777777" w:rsidR="00325D79" w:rsidRDefault="00747F01">
            <w:pPr>
              <w:widowControl w:val="0"/>
              <w:pBdr>
                <w:top w:val="nil"/>
                <w:left w:val="nil"/>
                <w:bottom w:val="nil"/>
                <w:right w:val="nil"/>
                <w:between w:val="nil"/>
              </w:pBdr>
              <w:ind w:right="-41"/>
              <w:jc w:val="center"/>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rPr>
              <w:t>„Jaunimo verslumo ir ekonominio raštingumo skatinimas“ – 3000 Eur</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1108700B" w14:textId="1F8D2019" w:rsidR="00325D79" w:rsidRDefault="00747F0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sidR="00C80005">
              <w:rPr>
                <w:rFonts w:ascii="Times New Roman" w:eastAsia="Times New Roman" w:hAnsi="Times New Roman" w:cs="Times New Roman"/>
                <w:sz w:val="24"/>
                <w:szCs w:val="24"/>
              </w:rPr>
              <w:t xml:space="preserve"> -</w:t>
            </w:r>
          </w:p>
          <w:p w14:paraId="0BBF0308" w14:textId="3B77FB74" w:rsidR="00325D79" w:rsidRDefault="00747F0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I+II+III:</w:t>
            </w:r>
            <w:r w:rsidR="00C80005">
              <w:rPr>
                <w:rFonts w:ascii="Times New Roman" w:eastAsia="Times New Roman" w:hAnsi="Times New Roman" w:cs="Times New Roman"/>
                <w:sz w:val="24"/>
                <w:szCs w:val="24"/>
              </w:rPr>
              <w:t xml:space="preserve"> -</w:t>
            </w:r>
          </w:p>
          <w:p w14:paraId="39E403C0" w14:textId="2DF3C26D" w:rsidR="00325D79" w:rsidRDefault="00747F0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w:t>
            </w:r>
            <w:r w:rsidR="00333CD3">
              <w:rPr>
                <w:rFonts w:ascii="Times New Roman" w:eastAsia="Times New Roman" w:hAnsi="Times New Roman" w:cs="Times New Roman"/>
                <w:sz w:val="24"/>
                <w:szCs w:val="24"/>
              </w:rPr>
              <w:t xml:space="preserve"> </w:t>
            </w:r>
            <w:r w:rsidR="00B60291">
              <w:rPr>
                <w:rFonts w:ascii="Times New Roman" w:eastAsia="Times New Roman" w:hAnsi="Times New Roman" w:cs="Times New Roman"/>
                <w:sz w:val="24"/>
                <w:szCs w:val="24"/>
              </w:rPr>
              <w:t>0</w:t>
            </w:r>
          </w:p>
        </w:tc>
      </w:tr>
      <w:tr w:rsidR="00325D79" w14:paraId="5F15DBCF" w14:textId="77777777">
        <w:trPr>
          <w:trHeight w:val="248"/>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F670187"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DB25FE7" w14:textId="22075A22" w:rsidR="00325D79" w:rsidRDefault="00B6029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Dėl pandemijos perkelta į 2022 metus</w:t>
            </w:r>
          </w:p>
        </w:tc>
      </w:tr>
      <w:tr w:rsidR="00325D79" w14:paraId="24046DEE" w14:textId="77777777">
        <w:trPr>
          <w:trHeight w:val="383"/>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49E8B8F"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417" w:type="dxa"/>
            <w:gridSpan w:val="2"/>
            <w:tcBorders>
              <w:top w:val="single" w:sz="4" w:space="0" w:color="000001"/>
              <w:left w:val="single" w:sz="4" w:space="0" w:color="000001"/>
              <w:bottom w:val="single" w:sz="4" w:space="0" w:color="000000"/>
              <w:right w:val="single" w:sz="4" w:space="0" w:color="000001"/>
            </w:tcBorders>
            <w:shd w:val="clear" w:color="auto" w:fill="auto"/>
            <w:tcMar>
              <w:left w:w="98" w:type="dxa"/>
            </w:tcMar>
          </w:tcPr>
          <w:p w14:paraId="315CD45A"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6.3.3. Savivaldybėje vykdoma jaunimo vasaros užimtumo ir integracijos į darbo rinką programa. Programos įgyvendinimui iš Savivaldybės biudžeto lėšų skirtas finansavimas.</w:t>
            </w:r>
          </w:p>
        </w:tc>
        <w:tc>
          <w:tcPr>
            <w:tcW w:w="2255" w:type="dxa"/>
            <w:tcBorders>
              <w:top w:val="single" w:sz="4" w:space="0" w:color="000001"/>
              <w:left w:val="single" w:sz="4" w:space="0" w:color="000001"/>
              <w:bottom w:val="single" w:sz="4" w:space="0" w:color="000000"/>
              <w:right w:val="single" w:sz="4" w:space="0" w:color="000001"/>
            </w:tcBorders>
            <w:shd w:val="clear" w:color="auto" w:fill="auto"/>
            <w:tcMar>
              <w:left w:w="98" w:type="dxa"/>
            </w:tcMar>
            <w:vAlign w:val="center"/>
          </w:tcPr>
          <w:p w14:paraId="514B4DA5" w14:textId="77777777" w:rsidR="00325D79" w:rsidRDefault="00747F01">
            <w:pPr>
              <w:widowControl w:val="0"/>
              <w:pBdr>
                <w:top w:val="nil"/>
                <w:left w:val="nil"/>
                <w:bottom w:val="nil"/>
                <w:right w:val="nil"/>
                <w:between w:val="nil"/>
              </w:pBdr>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50 000 Eur</w:t>
            </w:r>
          </w:p>
          <w:p w14:paraId="50EEA1AF" w14:textId="77777777" w:rsidR="00325D79" w:rsidRDefault="00325D79">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3058" w:type="dxa"/>
            <w:gridSpan w:val="2"/>
            <w:tcBorders>
              <w:top w:val="single" w:sz="4" w:space="0" w:color="000001"/>
              <w:left w:val="single" w:sz="4" w:space="0" w:color="000001"/>
              <w:bottom w:val="single" w:sz="4" w:space="0" w:color="000000"/>
              <w:right w:val="single" w:sz="4" w:space="0" w:color="000001"/>
            </w:tcBorders>
            <w:shd w:val="clear" w:color="auto" w:fill="auto"/>
            <w:tcMar>
              <w:left w:w="98" w:type="dxa"/>
            </w:tcMar>
          </w:tcPr>
          <w:p w14:paraId="6DBDA23E" w14:textId="77777777" w:rsidR="00325D79" w:rsidRDefault="00747F0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I+II: -</w:t>
            </w:r>
          </w:p>
          <w:p w14:paraId="1F062567" w14:textId="42C021F1" w:rsidR="00325D79" w:rsidRDefault="00747F0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I+II+III:</w:t>
            </w:r>
            <w:r w:rsidR="00C80005">
              <w:rPr>
                <w:rFonts w:ascii="Times New Roman" w:eastAsia="Times New Roman" w:hAnsi="Times New Roman" w:cs="Times New Roman"/>
                <w:sz w:val="24"/>
                <w:szCs w:val="24"/>
              </w:rPr>
              <w:t xml:space="preserve"> 49997,39</w:t>
            </w:r>
          </w:p>
          <w:p w14:paraId="49D5A414" w14:textId="3B7B4910" w:rsidR="00325D79" w:rsidRDefault="00747F0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w:t>
            </w:r>
            <w:r w:rsidR="00FF325E">
              <w:rPr>
                <w:rFonts w:ascii="Times New Roman" w:eastAsia="Times New Roman" w:hAnsi="Times New Roman" w:cs="Times New Roman"/>
                <w:sz w:val="24"/>
                <w:szCs w:val="24"/>
              </w:rPr>
              <w:t>50 000 Eur.</w:t>
            </w:r>
          </w:p>
        </w:tc>
      </w:tr>
      <w:tr w:rsidR="00325D79" w14:paraId="4624E3C6" w14:textId="77777777">
        <w:trPr>
          <w:trHeight w:val="410"/>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8FA150F"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3730" w:type="dxa"/>
            <w:gridSpan w:val="5"/>
            <w:tcBorders>
              <w:top w:val="single" w:sz="4" w:space="0" w:color="000000"/>
              <w:left w:val="single" w:sz="4" w:space="0" w:color="000000"/>
              <w:bottom w:val="single" w:sz="4" w:space="0" w:color="000000"/>
              <w:right w:val="single" w:sz="4" w:space="0" w:color="000000"/>
            </w:tcBorders>
            <w:shd w:val="clear" w:color="auto" w:fill="auto"/>
            <w:tcMar>
              <w:left w:w="98" w:type="dxa"/>
            </w:tcMar>
          </w:tcPr>
          <w:p w14:paraId="0D06B2E0"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rPr>
              <w:t>Užtikrinta, jog Druskininkų savivaldybė prisideda prie jaunimo užimtumo ir integracijos į darbo rinką programos.</w:t>
            </w:r>
          </w:p>
          <w:p w14:paraId="5508E75B"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Druskininkų savivaldybės tarybos 2021 m. vasario 26 d. sprendimu Nr. T1-18 „Dėl Druskininkų savivaldybės 2021−2023 m. strateginio veiklos plano“ Jaunimo verslumo ugdymo ir integracijos į darbo rinką programai</w:t>
            </w:r>
          </w:p>
          <w:p w14:paraId="51A07FCD" w14:textId="77777777" w:rsidR="00325D79" w:rsidRDefault="00325D79">
            <w:pPr>
              <w:widowControl w:val="0"/>
              <w:pBdr>
                <w:top w:val="nil"/>
                <w:left w:val="nil"/>
                <w:bottom w:val="nil"/>
                <w:right w:val="nil"/>
                <w:between w:val="nil"/>
              </w:pBdr>
              <w:rPr>
                <w:rFonts w:ascii="Times New Roman" w:eastAsia="Times New Roman" w:hAnsi="Times New Roman" w:cs="Times New Roman"/>
                <w:i/>
                <w:color w:val="000000"/>
                <w:sz w:val="24"/>
                <w:szCs w:val="24"/>
              </w:rPr>
            </w:pPr>
          </w:p>
          <w:p w14:paraId="1553AAF9"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2021 m. skirta finansavimo suma 50 000 Eur.</w:t>
            </w:r>
          </w:p>
          <w:p w14:paraId="45D2E195"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Per I ir III ketvirtį pasirašytos 60 bendradarbiavimo sutarčių su darbdaviais, įdarbinti 140 jauni žmonės.</w:t>
            </w:r>
          </w:p>
        </w:tc>
      </w:tr>
      <w:tr w:rsidR="00325D79" w14:paraId="1A417EFB" w14:textId="77777777">
        <w:trPr>
          <w:trHeight w:val="454"/>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0430A2F"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color w:val="000000"/>
                <w:sz w:val="24"/>
                <w:szCs w:val="24"/>
              </w:rPr>
            </w:pPr>
          </w:p>
        </w:tc>
        <w:tc>
          <w:tcPr>
            <w:tcW w:w="13730" w:type="dxa"/>
            <w:gridSpan w:val="5"/>
            <w:tcBorders>
              <w:top w:val="single" w:sz="4" w:space="0" w:color="000000"/>
              <w:left w:val="single" w:sz="4" w:space="0" w:color="000001"/>
              <w:bottom w:val="single" w:sz="4" w:space="0" w:color="000001"/>
              <w:right w:val="single" w:sz="4" w:space="0" w:color="000001"/>
            </w:tcBorders>
            <w:shd w:val="clear" w:color="auto" w:fill="auto"/>
            <w:tcMar>
              <w:left w:w="98" w:type="dxa"/>
            </w:tcMar>
          </w:tcPr>
          <w:p w14:paraId="76EA6C16"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Kitos vykdytos veiklos, susijusios su jaunimui palankių sąlygų gyventi ir dirbti Savivaldybėje skatinimu (kurios neišvardintos aukščiau), ir jų pasiekti rezultatai.</w:t>
            </w:r>
          </w:p>
        </w:tc>
      </w:tr>
      <w:tr w:rsidR="00325D79" w14:paraId="704E8594" w14:textId="77777777">
        <w:trPr>
          <w:trHeight w:val="317"/>
        </w:trPr>
        <w:tc>
          <w:tcPr>
            <w:tcW w:w="15679" w:type="dxa"/>
            <w:gridSpan w:val="6"/>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DB127BE" w14:textId="77777777" w:rsidR="00325D79" w:rsidRDefault="00747F0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7. Tarpkultūrinio mokymosi skatinimas.</w:t>
            </w:r>
          </w:p>
        </w:tc>
      </w:tr>
      <w:tr w:rsidR="00325D79" w14:paraId="186C8986" w14:textId="77777777">
        <w:trPr>
          <w:trHeight w:val="236"/>
        </w:trPr>
        <w:tc>
          <w:tcPr>
            <w:tcW w:w="1949"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F676BA4" w14:textId="77777777" w:rsidR="00325D79" w:rsidRDefault="00747F01">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7.1. Skatinti tarptautinės savanorystės galimybes.</w:t>
            </w: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D992336"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7.1.1. Renginių skaičius, kuriuose skatinama informacijos apie Erasmus+ ir Europos solidarumo korpusą galimybės sklaida, pagal poreikį konsultuojami jauni žmonės.</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6E87DAC" w14:textId="77777777" w:rsidR="00325D79" w:rsidRDefault="00747F01">
            <w:pPr>
              <w:widowControl w:val="0"/>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1</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602A0C05"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 3</w:t>
            </w:r>
          </w:p>
          <w:p w14:paraId="481C022B" w14:textId="67A42331"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w:t>
            </w:r>
            <w:r w:rsidR="00FF325E">
              <w:rPr>
                <w:rFonts w:ascii="Times New Roman" w:eastAsia="Times New Roman" w:hAnsi="Times New Roman" w:cs="Times New Roman"/>
                <w:sz w:val="24"/>
                <w:szCs w:val="24"/>
              </w:rPr>
              <w:t xml:space="preserve"> -</w:t>
            </w:r>
          </w:p>
          <w:p w14:paraId="758C0A1A" w14:textId="6413FCD2"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I+II+III+IV (metinis):</w:t>
            </w:r>
            <w:r w:rsidR="00FF325E">
              <w:rPr>
                <w:rFonts w:ascii="Times New Roman" w:eastAsia="Times New Roman" w:hAnsi="Times New Roman" w:cs="Times New Roman"/>
                <w:sz w:val="24"/>
                <w:szCs w:val="24"/>
              </w:rPr>
              <w:t xml:space="preserve"> 3</w:t>
            </w:r>
          </w:p>
        </w:tc>
      </w:tr>
      <w:tr w:rsidR="00325D79" w14:paraId="38F7DF72" w14:textId="77777777">
        <w:trPr>
          <w:trHeight w:val="375"/>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E499BF"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3730"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AEAF37A"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Pakomentuoti vykusius renginius, jaunų žmonių dalyvavimą juose, pristatytą informaciją.</w:t>
            </w:r>
          </w:p>
          <w:p w14:paraId="028B66EA" w14:textId="77777777" w:rsidR="00325D79" w:rsidRDefault="00747F01">
            <w:pPr>
              <w:widowControl w:val="0"/>
              <w:pBdr>
                <w:top w:val="nil"/>
                <w:left w:val="nil"/>
                <w:bottom w:val="nil"/>
                <w:right w:val="nil"/>
                <w:between w:val="nil"/>
              </w:pBdr>
              <w:rPr>
                <w:rFonts w:ascii="Times New Roman" w:eastAsia="Times New Roman" w:hAnsi="Times New Roman" w:cs="Times New Roman"/>
                <w:i/>
                <w:color w:val="FF0000"/>
                <w:sz w:val="24"/>
                <w:szCs w:val="24"/>
              </w:rPr>
            </w:pPr>
            <w:r>
              <w:rPr>
                <w:rFonts w:ascii="Times New Roman" w:eastAsia="Times New Roman" w:hAnsi="Times New Roman" w:cs="Times New Roman"/>
                <w:i/>
                <w:sz w:val="24"/>
                <w:szCs w:val="24"/>
              </w:rPr>
              <w:t>VšĮ Druskininkų jaunimo užimtumo centro organizuotos 3 klasės valandėlės apie Europos solidarumo korpusą.</w:t>
            </w:r>
          </w:p>
        </w:tc>
      </w:tr>
      <w:tr w:rsidR="00325D79" w14:paraId="64E3C9FC" w14:textId="77777777">
        <w:trPr>
          <w:trHeight w:val="842"/>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843FA5A"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color w:val="FF0000"/>
                <w:sz w:val="24"/>
                <w:szCs w:val="24"/>
              </w:rPr>
            </w:pP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Pr>
          <w:p w14:paraId="02E80253" w14:textId="77777777" w:rsidR="00325D79" w:rsidRDefault="00747F01">
            <w:pPr>
              <w:widowControl w:val="0"/>
              <w:pBdr>
                <w:top w:val="nil"/>
                <w:left w:val="nil"/>
                <w:bottom w:val="nil"/>
                <w:right w:val="nil"/>
                <w:between w:val="nil"/>
              </w:pBdr>
              <w:spacing w:after="200"/>
              <w:rPr>
                <w:rFonts w:ascii="Times New Roman" w:eastAsia="Times New Roman" w:hAnsi="Times New Roman" w:cs="Times New Roman"/>
                <w:color w:val="0070C0"/>
                <w:sz w:val="24"/>
                <w:szCs w:val="24"/>
              </w:rPr>
            </w:pPr>
            <w:r>
              <w:rPr>
                <w:rFonts w:ascii="Times New Roman" w:eastAsia="Times New Roman" w:hAnsi="Times New Roman" w:cs="Times New Roman"/>
                <w:color w:val="000000"/>
                <w:sz w:val="24"/>
                <w:szCs w:val="24"/>
              </w:rPr>
              <w:t xml:space="preserve">7.1.2. Metų pabaigoje pateiktų Europos solidarumo korpuso programos projektų skaičius. </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9ADE366" w14:textId="77777777" w:rsidR="00325D79" w:rsidRDefault="00747F01">
            <w:pPr>
              <w:widowControl w:val="0"/>
              <w:pBdr>
                <w:top w:val="nil"/>
                <w:left w:val="nil"/>
                <w:bottom w:val="nil"/>
                <w:right w:val="nil"/>
                <w:between w:val="nil"/>
              </w:pBdr>
              <w:jc w:val="center"/>
              <w:rPr>
                <w:rFonts w:ascii="Times New Roman" w:eastAsia="Times New Roman" w:hAnsi="Times New Roman" w:cs="Times New Roman"/>
                <w:color w:val="0070C0"/>
                <w:sz w:val="24"/>
                <w:szCs w:val="24"/>
              </w:rPr>
            </w:pPr>
            <w:r>
              <w:rPr>
                <w:rFonts w:ascii="Times New Roman" w:eastAsia="Times New Roman" w:hAnsi="Times New Roman" w:cs="Times New Roman"/>
                <w:i/>
                <w:color w:val="000000"/>
                <w:sz w:val="24"/>
                <w:szCs w:val="24"/>
              </w:rPr>
              <w:t>1</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3EF99134"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 1</w:t>
            </w:r>
          </w:p>
          <w:p w14:paraId="07445DDF"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w:t>
            </w:r>
          </w:p>
          <w:p w14:paraId="64D1EFA7" w14:textId="15A39B4B"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I+II+III+IV (metinis):</w:t>
            </w:r>
            <w:r w:rsidR="009C255B">
              <w:rPr>
                <w:rFonts w:ascii="Times New Roman" w:eastAsia="Times New Roman" w:hAnsi="Times New Roman" w:cs="Times New Roman"/>
                <w:sz w:val="24"/>
                <w:szCs w:val="24"/>
              </w:rPr>
              <w:t xml:space="preserve"> 0</w:t>
            </w:r>
          </w:p>
        </w:tc>
      </w:tr>
      <w:tr w:rsidR="00325D79" w14:paraId="6E61AA00" w14:textId="77777777">
        <w:trPr>
          <w:trHeight w:val="70"/>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1C8AD1B"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8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AA58F24" w14:textId="77777777" w:rsidR="00325D79" w:rsidRDefault="00747F0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7.1.3. Savivaldybėje tarptautinę savanorystę atliekančių jaunų žmonių skaičius.</w:t>
            </w:r>
          </w:p>
        </w:tc>
        <w:tc>
          <w:tcPr>
            <w:tcW w:w="225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C7149F9" w14:textId="77777777" w:rsidR="00325D79" w:rsidRDefault="00747F01">
            <w:pPr>
              <w:widowControl w:val="0"/>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3</w:t>
            </w:r>
          </w:p>
        </w:tc>
        <w:tc>
          <w:tcPr>
            <w:tcW w:w="3058" w:type="dxa"/>
            <w:gridSpan w:val="2"/>
            <w:tcBorders>
              <w:top w:val="single" w:sz="4" w:space="0" w:color="000001"/>
              <w:left w:val="single" w:sz="4" w:space="0" w:color="000001"/>
              <w:right w:val="single" w:sz="4" w:space="0" w:color="000001"/>
            </w:tcBorders>
            <w:shd w:val="clear" w:color="auto" w:fill="auto"/>
            <w:tcMar>
              <w:left w:w="98" w:type="dxa"/>
            </w:tcMar>
          </w:tcPr>
          <w:p w14:paraId="412F8C88"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 3</w:t>
            </w:r>
          </w:p>
          <w:p w14:paraId="582F044A" w14:textId="77777777"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w:t>
            </w:r>
          </w:p>
          <w:p w14:paraId="1EC45E48" w14:textId="0F27BC4E"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sz w:val="24"/>
                <w:szCs w:val="24"/>
              </w:rPr>
              <w:t>I+II+III+IV (metinis):</w:t>
            </w:r>
            <w:r w:rsidR="00487A9B">
              <w:rPr>
                <w:rFonts w:ascii="Times New Roman" w:eastAsia="Times New Roman" w:hAnsi="Times New Roman" w:cs="Times New Roman"/>
                <w:sz w:val="24"/>
                <w:szCs w:val="24"/>
              </w:rPr>
              <w:t xml:space="preserve"> 3</w:t>
            </w:r>
          </w:p>
        </w:tc>
      </w:tr>
      <w:tr w:rsidR="00325D79" w14:paraId="1DCF005D" w14:textId="77777777">
        <w:trPr>
          <w:trHeight w:val="70"/>
        </w:trPr>
        <w:tc>
          <w:tcPr>
            <w:tcW w:w="1949"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3C3A488" w14:textId="77777777" w:rsidR="00325D79" w:rsidRDefault="00325D79">
            <w:pPr>
              <w:widowControl w:val="0"/>
              <w:pBdr>
                <w:top w:val="nil"/>
                <w:left w:val="nil"/>
                <w:bottom w:val="nil"/>
                <w:right w:val="nil"/>
                <w:between w:val="nil"/>
              </w:pBdr>
              <w:spacing w:line="276" w:lineRule="auto"/>
              <w:rPr>
                <w:rFonts w:ascii="Times New Roman" w:eastAsia="Times New Roman" w:hAnsi="Times New Roman" w:cs="Times New Roman"/>
                <w:i/>
                <w:sz w:val="24"/>
                <w:szCs w:val="24"/>
              </w:rPr>
            </w:pPr>
          </w:p>
        </w:tc>
        <w:tc>
          <w:tcPr>
            <w:tcW w:w="13730" w:type="dxa"/>
            <w:gridSpan w:val="5"/>
            <w:tcBorders>
              <w:top w:val="single" w:sz="4" w:space="0" w:color="000001"/>
              <w:left w:val="single" w:sz="4" w:space="0" w:color="000001"/>
              <w:right w:val="single" w:sz="4" w:space="0" w:color="000001"/>
            </w:tcBorders>
            <w:shd w:val="clear" w:color="auto" w:fill="auto"/>
            <w:tcMar>
              <w:left w:w="98" w:type="dxa"/>
            </w:tcMar>
          </w:tcPr>
          <w:p w14:paraId="54CB7EDE" w14:textId="01F3CD93" w:rsidR="00325D79" w:rsidRDefault="00747F01">
            <w:pPr>
              <w:widowControl w:val="0"/>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Kitos vykdytos veiklos, susijusios su tarptautinės savanorystės galimybių skatinimu (kurios neišvardintos aukščiau), ir jų pasiekti rezultatai.</w:t>
            </w:r>
          </w:p>
        </w:tc>
      </w:tr>
    </w:tbl>
    <w:p w14:paraId="07A4E579" w14:textId="77777777" w:rsidR="00325D79" w:rsidRDefault="00747F01" w:rsidP="001733C0">
      <w:pPr>
        <w:pBdr>
          <w:top w:val="nil"/>
          <w:left w:val="nil"/>
          <w:bottom w:val="nil"/>
          <w:right w:val="nil"/>
          <w:between w:val="nil"/>
        </w:pBdr>
        <w:spacing w:line="276" w:lineRule="auto"/>
      </w:pPr>
      <w:bookmarkStart w:id="3" w:name="_heading=h.1fob9te" w:colFirst="0" w:colLast="0"/>
      <w:bookmarkEnd w:id="3"/>
      <w:r>
        <w:rPr>
          <w:rFonts w:ascii="Times New Roman" w:eastAsia="Times New Roman" w:hAnsi="Times New Roman" w:cs="Times New Roman"/>
          <w:b/>
          <w:sz w:val="24"/>
          <w:szCs w:val="24"/>
        </w:rPr>
        <w:t xml:space="preserve">2 lentelė (teikiama tik IV </w:t>
      </w:r>
      <w:proofErr w:type="spellStart"/>
      <w:r>
        <w:rPr>
          <w:rFonts w:ascii="Times New Roman" w:eastAsia="Times New Roman" w:hAnsi="Times New Roman" w:cs="Times New Roman"/>
          <w:b/>
          <w:sz w:val="24"/>
          <w:szCs w:val="24"/>
        </w:rPr>
        <w:t>ketv</w:t>
      </w:r>
      <w:proofErr w:type="spellEnd"/>
      <w:r>
        <w:rPr>
          <w:rFonts w:ascii="Times New Roman" w:eastAsia="Times New Roman" w:hAnsi="Times New Roman" w:cs="Times New Roman"/>
          <w:b/>
          <w:sz w:val="24"/>
          <w:szCs w:val="24"/>
        </w:rPr>
        <w:t xml:space="preserve">. ataskaitoje). </w:t>
      </w:r>
      <w:r>
        <w:rPr>
          <w:rFonts w:ascii="Times New Roman" w:eastAsia="Times New Roman" w:hAnsi="Times New Roman" w:cs="Times New Roman"/>
          <w:sz w:val="24"/>
          <w:szCs w:val="24"/>
        </w:rPr>
        <w:t>Pateikiami susumuoti ir apibendrinti 2021 metų (aktualūs 2021-12-31 dienai) jaunimo politikos įgyvendinimo vietos lygmeniu duomenys pagal nurodytus Jaunimo politikos įgyvendinimo savivaldybėje vertinimo kriterijus</w:t>
      </w:r>
    </w:p>
    <w:tbl>
      <w:tblPr>
        <w:tblStyle w:val="a6"/>
        <w:tblW w:w="14736" w:type="dxa"/>
        <w:tblInd w:w="0" w:type="dxa"/>
        <w:tblLayout w:type="fixed"/>
        <w:tblLook w:val="0400" w:firstRow="0" w:lastRow="0" w:firstColumn="0" w:lastColumn="0" w:noHBand="0" w:noVBand="1"/>
      </w:tblPr>
      <w:tblGrid>
        <w:gridCol w:w="610"/>
        <w:gridCol w:w="9166"/>
        <w:gridCol w:w="2268"/>
        <w:gridCol w:w="2692"/>
      </w:tblGrid>
      <w:tr w:rsidR="00325D79" w14:paraId="3764DBD5" w14:textId="77777777">
        <w:trPr>
          <w:trHeight w:val="287"/>
        </w:trPr>
        <w:tc>
          <w:tcPr>
            <w:tcW w:w="6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041903" w14:textId="77777777" w:rsidR="00325D79" w:rsidRDefault="00747F01">
            <w:pPr>
              <w:widowControl w:val="0"/>
              <w:pBdr>
                <w:top w:val="nil"/>
                <w:left w:val="nil"/>
                <w:bottom w:val="nil"/>
                <w:right w:val="nil"/>
                <w:between w:val="nil"/>
              </w:pBdr>
              <w:ind w:right="54"/>
              <w:jc w:val="center"/>
            </w:pPr>
            <w:r>
              <w:rPr>
                <w:rFonts w:ascii="Times New Roman" w:eastAsia="Times New Roman" w:hAnsi="Times New Roman" w:cs="Times New Roman"/>
                <w:b/>
                <w:sz w:val="24"/>
                <w:szCs w:val="24"/>
              </w:rPr>
              <w:t>Nr.</w:t>
            </w:r>
          </w:p>
        </w:tc>
        <w:tc>
          <w:tcPr>
            <w:tcW w:w="91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4081ED" w14:textId="77777777" w:rsidR="00325D79" w:rsidRDefault="00747F01">
            <w:pPr>
              <w:widowControl w:val="0"/>
              <w:pBdr>
                <w:top w:val="nil"/>
                <w:left w:val="nil"/>
                <w:bottom w:val="nil"/>
                <w:right w:val="nil"/>
                <w:between w:val="nil"/>
              </w:pBdr>
              <w:ind w:right="54"/>
              <w:jc w:val="center"/>
            </w:pPr>
            <w:r>
              <w:rPr>
                <w:rFonts w:ascii="Times New Roman" w:eastAsia="Times New Roman" w:hAnsi="Times New Roman" w:cs="Times New Roman"/>
                <w:b/>
                <w:sz w:val="24"/>
                <w:szCs w:val="24"/>
              </w:rPr>
              <w:t>Jaunimo politikos įgyvendinimo savivaldybėje vertinimo kriterijai</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C521E9" w14:textId="77777777" w:rsidR="00325D79" w:rsidRDefault="00747F01">
            <w:pPr>
              <w:widowControl w:val="0"/>
              <w:pBdr>
                <w:top w:val="nil"/>
                <w:left w:val="nil"/>
                <w:bottom w:val="nil"/>
                <w:right w:val="nil"/>
                <w:between w:val="nil"/>
              </w:pBdr>
              <w:ind w:right="54"/>
              <w:jc w:val="center"/>
            </w:pPr>
            <w:r>
              <w:rPr>
                <w:rFonts w:ascii="Times New Roman" w:eastAsia="Times New Roman" w:hAnsi="Times New Roman" w:cs="Times New Roman"/>
                <w:b/>
                <w:sz w:val="24"/>
                <w:szCs w:val="24"/>
              </w:rPr>
              <w:t xml:space="preserve">2021 m. duomenys </w:t>
            </w:r>
            <w:r>
              <w:rPr>
                <w:rFonts w:ascii="Times New Roman" w:eastAsia="Times New Roman" w:hAnsi="Times New Roman" w:cs="Times New Roman"/>
                <w:b/>
              </w:rPr>
              <w:t>(skaičius)</w:t>
            </w:r>
          </w:p>
        </w:tc>
        <w:tc>
          <w:tcPr>
            <w:tcW w:w="26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B2C60D" w14:textId="77777777" w:rsidR="00325D79" w:rsidRDefault="00747F01">
            <w:pPr>
              <w:widowControl w:val="0"/>
              <w:pBdr>
                <w:top w:val="nil"/>
                <w:left w:val="nil"/>
                <w:bottom w:val="nil"/>
                <w:right w:val="nil"/>
                <w:between w:val="nil"/>
              </w:pBdr>
              <w:ind w:right="54"/>
              <w:jc w:val="center"/>
            </w:pPr>
            <w:r>
              <w:rPr>
                <w:rFonts w:ascii="Times New Roman" w:eastAsia="Times New Roman" w:hAnsi="Times New Roman" w:cs="Times New Roman"/>
                <w:b/>
                <w:sz w:val="24"/>
                <w:szCs w:val="24"/>
              </w:rPr>
              <w:t xml:space="preserve">Pastabos, komentarai </w:t>
            </w:r>
            <w:r>
              <w:rPr>
                <w:rFonts w:ascii="Times New Roman" w:eastAsia="Times New Roman" w:hAnsi="Times New Roman" w:cs="Times New Roman"/>
                <w:b/>
              </w:rPr>
              <w:t>(jeigu yra)</w:t>
            </w:r>
          </w:p>
        </w:tc>
      </w:tr>
      <w:tr w:rsidR="00325D79" w14:paraId="147E2E05" w14:textId="77777777">
        <w:trPr>
          <w:trHeight w:val="70"/>
        </w:trPr>
        <w:tc>
          <w:tcPr>
            <w:tcW w:w="6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523EA4" w14:textId="77777777" w:rsidR="00325D79" w:rsidRDefault="00325D79">
            <w:pPr>
              <w:widowControl w:val="0"/>
              <w:numPr>
                <w:ilvl w:val="0"/>
                <w:numId w:val="1"/>
              </w:numPr>
              <w:pBdr>
                <w:top w:val="nil"/>
                <w:left w:val="nil"/>
                <w:bottom w:val="nil"/>
                <w:right w:val="nil"/>
                <w:between w:val="nil"/>
              </w:pBdr>
              <w:tabs>
                <w:tab w:val="left" w:pos="360"/>
                <w:tab w:val="left" w:pos="454"/>
              </w:tabs>
              <w:ind w:left="313" w:right="176" w:hanging="266"/>
              <w:rPr>
                <w:rFonts w:ascii="Times New Roman" w:eastAsia="Times New Roman" w:hAnsi="Times New Roman" w:cs="Times New Roman"/>
                <w:sz w:val="24"/>
                <w:szCs w:val="24"/>
              </w:rPr>
            </w:pPr>
          </w:p>
        </w:tc>
        <w:tc>
          <w:tcPr>
            <w:tcW w:w="9166" w:type="dxa"/>
            <w:tcBorders>
              <w:top w:val="single" w:sz="8" w:space="0" w:color="000000"/>
              <w:left w:val="single" w:sz="8" w:space="0" w:color="000000"/>
              <w:bottom w:val="single" w:sz="8" w:space="0" w:color="000000"/>
              <w:right w:val="single" w:sz="8" w:space="0" w:color="000000"/>
            </w:tcBorders>
            <w:shd w:val="clear" w:color="auto" w:fill="auto"/>
          </w:tcPr>
          <w:p w14:paraId="7539DF42" w14:textId="77777777" w:rsidR="00325D79" w:rsidRDefault="00747F01">
            <w:pPr>
              <w:widowControl w:val="0"/>
              <w:pBdr>
                <w:top w:val="nil"/>
                <w:left w:val="nil"/>
                <w:bottom w:val="nil"/>
                <w:right w:val="nil"/>
                <w:between w:val="nil"/>
              </w:pBdr>
              <w:ind w:right="54"/>
              <w:jc w:val="both"/>
            </w:pPr>
            <w:r>
              <w:rPr>
                <w:rFonts w:ascii="Times New Roman" w:eastAsia="Times New Roman" w:hAnsi="Times New Roman" w:cs="Times New Roman"/>
                <w:sz w:val="24"/>
                <w:szCs w:val="24"/>
              </w:rPr>
              <w:t xml:space="preserve">Atvirųjų jaunimo centrų (AJC), vykdančių atvirąjį darbą su jaunimu, skaičius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4836E455" w14:textId="77777777" w:rsidR="00325D79" w:rsidRDefault="00747F01">
            <w:pPr>
              <w:widowControl w:val="0"/>
              <w:pBdr>
                <w:top w:val="nil"/>
                <w:left w:val="nil"/>
                <w:bottom w:val="nil"/>
                <w:right w:val="nil"/>
                <w:between w:val="nil"/>
              </w:pBdr>
              <w:ind w:right="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92" w:type="dxa"/>
            <w:tcBorders>
              <w:top w:val="single" w:sz="8" w:space="0" w:color="000000"/>
              <w:left w:val="single" w:sz="8" w:space="0" w:color="000000"/>
              <w:bottom w:val="single" w:sz="8" w:space="0" w:color="000000"/>
              <w:right w:val="single" w:sz="8" w:space="0" w:color="000000"/>
            </w:tcBorders>
            <w:shd w:val="clear" w:color="auto" w:fill="auto"/>
          </w:tcPr>
          <w:p w14:paraId="7CE2665E" w14:textId="77777777" w:rsidR="00325D79" w:rsidRDefault="00747F01">
            <w:pPr>
              <w:widowControl w:val="0"/>
              <w:pBdr>
                <w:top w:val="nil"/>
                <w:left w:val="nil"/>
                <w:bottom w:val="nil"/>
                <w:right w:val="nil"/>
                <w:between w:val="nil"/>
              </w:pBdr>
              <w:ind w:right="54"/>
              <w:jc w:val="both"/>
            </w:pPr>
            <w:r>
              <w:rPr>
                <w:rFonts w:ascii="Times New Roman" w:eastAsia="Times New Roman" w:hAnsi="Times New Roman" w:cs="Times New Roman"/>
                <w:sz w:val="24"/>
                <w:szCs w:val="24"/>
              </w:rPr>
              <w:t> </w:t>
            </w:r>
          </w:p>
        </w:tc>
      </w:tr>
      <w:tr w:rsidR="00325D79" w14:paraId="038979A5" w14:textId="77777777">
        <w:trPr>
          <w:trHeight w:val="70"/>
        </w:trPr>
        <w:tc>
          <w:tcPr>
            <w:tcW w:w="6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B831AF" w14:textId="77777777" w:rsidR="00325D79" w:rsidRDefault="00325D79">
            <w:pPr>
              <w:widowControl w:val="0"/>
              <w:numPr>
                <w:ilvl w:val="0"/>
                <w:numId w:val="1"/>
              </w:numPr>
              <w:pBdr>
                <w:top w:val="nil"/>
                <w:left w:val="nil"/>
                <w:bottom w:val="nil"/>
                <w:right w:val="nil"/>
                <w:between w:val="nil"/>
              </w:pBdr>
              <w:tabs>
                <w:tab w:val="left" w:pos="360"/>
                <w:tab w:val="left" w:pos="454"/>
              </w:tabs>
              <w:ind w:left="313" w:right="176" w:hanging="266"/>
              <w:rPr>
                <w:rFonts w:ascii="Times New Roman" w:eastAsia="Times New Roman" w:hAnsi="Times New Roman" w:cs="Times New Roman"/>
                <w:sz w:val="24"/>
                <w:szCs w:val="24"/>
              </w:rPr>
            </w:pPr>
          </w:p>
        </w:tc>
        <w:tc>
          <w:tcPr>
            <w:tcW w:w="9166" w:type="dxa"/>
            <w:tcBorders>
              <w:top w:val="single" w:sz="8" w:space="0" w:color="000000"/>
              <w:left w:val="single" w:sz="8" w:space="0" w:color="000000"/>
              <w:bottom w:val="single" w:sz="8" w:space="0" w:color="000000"/>
              <w:right w:val="single" w:sz="8" w:space="0" w:color="000000"/>
            </w:tcBorders>
            <w:shd w:val="clear" w:color="auto" w:fill="auto"/>
          </w:tcPr>
          <w:p w14:paraId="0056E570" w14:textId="77777777" w:rsidR="00325D79" w:rsidRDefault="00747F01">
            <w:pPr>
              <w:widowControl w:val="0"/>
              <w:pBdr>
                <w:top w:val="nil"/>
                <w:left w:val="nil"/>
                <w:bottom w:val="nil"/>
                <w:right w:val="nil"/>
                <w:between w:val="nil"/>
              </w:pBdr>
              <w:ind w:right="54"/>
              <w:jc w:val="both"/>
            </w:pPr>
            <w:r>
              <w:rPr>
                <w:rFonts w:ascii="Times New Roman" w:eastAsia="Times New Roman" w:hAnsi="Times New Roman" w:cs="Times New Roman"/>
                <w:sz w:val="24"/>
                <w:szCs w:val="24"/>
              </w:rPr>
              <w:t xml:space="preserve">Atvirųjų jaunimo erdvių (AJE), vykdančių atvirąjį darbą su jaunimu, skaičius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20ACAB84" w14:textId="77777777" w:rsidR="00325D79" w:rsidRDefault="00747F01">
            <w:pPr>
              <w:widowControl w:val="0"/>
              <w:pBdr>
                <w:top w:val="nil"/>
                <w:left w:val="nil"/>
                <w:bottom w:val="nil"/>
                <w:right w:val="nil"/>
                <w:between w:val="nil"/>
              </w:pBdr>
              <w:ind w:right="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92" w:type="dxa"/>
            <w:tcBorders>
              <w:top w:val="single" w:sz="8" w:space="0" w:color="000000"/>
              <w:left w:val="single" w:sz="8" w:space="0" w:color="000000"/>
              <w:bottom w:val="single" w:sz="8" w:space="0" w:color="000000"/>
              <w:right w:val="single" w:sz="8" w:space="0" w:color="000000"/>
            </w:tcBorders>
            <w:shd w:val="clear" w:color="auto" w:fill="auto"/>
          </w:tcPr>
          <w:p w14:paraId="1B3CB8C7" w14:textId="77777777" w:rsidR="00325D79" w:rsidRDefault="00747F01">
            <w:pPr>
              <w:widowControl w:val="0"/>
              <w:pBdr>
                <w:top w:val="nil"/>
                <w:left w:val="nil"/>
                <w:bottom w:val="nil"/>
                <w:right w:val="nil"/>
                <w:between w:val="nil"/>
              </w:pBdr>
              <w:ind w:right="54"/>
              <w:jc w:val="both"/>
            </w:pPr>
            <w:r>
              <w:rPr>
                <w:rFonts w:ascii="Times New Roman" w:eastAsia="Times New Roman" w:hAnsi="Times New Roman" w:cs="Times New Roman"/>
                <w:sz w:val="24"/>
                <w:szCs w:val="24"/>
              </w:rPr>
              <w:t> </w:t>
            </w:r>
          </w:p>
        </w:tc>
      </w:tr>
      <w:tr w:rsidR="00325D79" w14:paraId="79E3A994" w14:textId="77777777">
        <w:trPr>
          <w:trHeight w:val="133"/>
        </w:trPr>
        <w:tc>
          <w:tcPr>
            <w:tcW w:w="6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0C7021" w14:textId="77777777" w:rsidR="00325D79" w:rsidRDefault="00325D79">
            <w:pPr>
              <w:widowControl w:val="0"/>
              <w:numPr>
                <w:ilvl w:val="0"/>
                <w:numId w:val="1"/>
              </w:numPr>
              <w:pBdr>
                <w:top w:val="nil"/>
                <w:left w:val="nil"/>
                <w:bottom w:val="nil"/>
                <w:right w:val="nil"/>
                <w:between w:val="nil"/>
              </w:pBdr>
              <w:tabs>
                <w:tab w:val="left" w:pos="360"/>
                <w:tab w:val="left" w:pos="454"/>
              </w:tabs>
              <w:ind w:left="313" w:right="176" w:hanging="266"/>
              <w:rPr>
                <w:rFonts w:ascii="Times New Roman" w:eastAsia="Times New Roman" w:hAnsi="Times New Roman" w:cs="Times New Roman"/>
                <w:sz w:val="24"/>
                <w:szCs w:val="24"/>
              </w:rPr>
            </w:pPr>
          </w:p>
        </w:tc>
        <w:tc>
          <w:tcPr>
            <w:tcW w:w="9166" w:type="dxa"/>
            <w:tcBorders>
              <w:top w:val="single" w:sz="8" w:space="0" w:color="000000"/>
              <w:left w:val="single" w:sz="8" w:space="0" w:color="000000"/>
              <w:bottom w:val="single" w:sz="8" w:space="0" w:color="000000"/>
              <w:right w:val="single" w:sz="8" w:space="0" w:color="000000"/>
            </w:tcBorders>
            <w:shd w:val="clear" w:color="auto" w:fill="auto"/>
          </w:tcPr>
          <w:p w14:paraId="14367CE1" w14:textId="77777777" w:rsidR="00325D79" w:rsidRDefault="00747F01">
            <w:pPr>
              <w:widowControl w:val="0"/>
              <w:pBdr>
                <w:top w:val="nil"/>
                <w:left w:val="nil"/>
                <w:bottom w:val="nil"/>
                <w:right w:val="nil"/>
                <w:between w:val="nil"/>
              </w:pBdr>
              <w:ind w:right="54"/>
              <w:jc w:val="both"/>
            </w:pPr>
            <w:r>
              <w:rPr>
                <w:rFonts w:ascii="Times New Roman" w:eastAsia="Times New Roman" w:hAnsi="Times New Roman" w:cs="Times New Roman"/>
                <w:sz w:val="24"/>
                <w:szCs w:val="24"/>
              </w:rPr>
              <w:t>AJC ir AJE tiesiogiai su jaunimu dirbančių jaunimo darbuotojų, nuosekliai finansuojamų savivaldybės biudžeto lėšomis, etatų bendras skaičius</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096183E1" w14:textId="77777777" w:rsidR="00325D79" w:rsidRDefault="00747F01">
            <w:pPr>
              <w:widowControl w:val="0"/>
              <w:pBdr>
                <w:top w:val="nil"/>
                <w:left w:val="nil"/>
                <w:bottom w:val="nil"/>
                <w:right w:val="nil"/>
                <w:between w:val="nil"/>
              </w:pBdr>
              <w:ind w:right="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92" w:type="dxa"/>
            <w:tcBorders>
              <w:top w:val="single" w:sz="8" w:space="0" w:color="000000"/>
              <w:left w:val="single" w:sz="8" w:space="0" w:color="000000"/>
              <w:bottom w:val="single" w:sz="8" w:space="0" w:color="000000"/>
              <w:right w:val="single" w:sz="8" w:space="0" w:color="000000"/>
            </w:tcBorders>
            <w:shd w:val="clear" w:color="auto" w:fill="auto"/>
          </w:tcPr>
          <w:p w14:paraId="7D0D14CB" w14:textId="77777777" w:rsidR="00325D79" w:rsidRDefault="00747F01">
            <w:pPr>
              <w:widowControl w:val="0"/>
              <w:pBdr>
                <w:top w:val="nil"/>
                <w:left w:val="nil"/>
                <w:bottom w:val="nil"/>
                <w:right w:val="nil"/>
                <w:between w:val="nil"/>
              </w:pBdr>
              <w:ind w:right="54"/>
              <w:jc w:val="both"/>
            </w:pPr>
            <w:r>
              <w:rPr>
                <w:rFonts w:ascii="Times New Roman" w:eastAsia="Times New Roman" w:hAnsi="Times New Roman" w:cs="Times New Roman"/>
                <w:sz w:val="24"/>
                <w:szCs w:val="24"/>
              </w:rPr>
              <w:t> </w:t>
            </w:r>
          </w:p>
        </w:tc>
      </w:tr>
      <w:tr w:rsidR="00325D79" w14:paraId="3B2014DD" w14:textId="77777777">
        <w:trPr>
          <w:trHeight w:val="133"/>
        </w:trPr>
        <w:tc>
          <w:tcPr>
            <w:tcW w:w="6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ED7A18" w14:textId="77777777" w:rsidR="00325D79" w:rsidRDefault="00325D79">
            <w:pPr>
              <w:widowControl w:val="0"/>
              <w:numPr>
                <w:ilvl w:val="0"/>
                <w:numId w:val="1"/>
              </w:numPr>
              <w:pBdr>
                <w:top w:val="nil"/>
                <w:left w:val="nil"/>
                <w:bottom w:val="nil"/>
                <w:right w:val="nil"/>
                <w:between w:val="nil"/>
              </w:pBdr>
              <w:tabs>
                <w:tab w:val="left" w:pos="360"/>
              </w:tabs>
              <w:ind w:left="313" w:right="176" w:hanging="266"/>
              <w:rPr>
                <w:rFonts w:ascii="Times New Roman" w:eastAsia="Times New Roman" w:hAnsi="Times New Roman" w:cs="Times New Roman"/>
                <w:sz w:val="24"/>
                <w:szCs w:val="24"/>
              </w:rPr>
            </w:pPr>
          </w:p>
        </w:tc>
        <w:tc>
          <w:tcPr>
            <w:tcW w:w="9166" w:type="dxa"/>
            <w:tcBorders>
              <w:top w:val="single" w:sz="8" w:space="0" w:color="000000"/>
              <w:left w:val="single" w:sz="8" w:space="0" w:color="000000"/>
              <w:bottom w:val="single" w:sz="8" w:space="0" w:color="000000"/>
              <w:right w:val="single" w:sz="8" w:space="0" w:color="000000"/>
            </w:tcBorders>
            <w:shd w:val="clear" w:color="auto" w:fill="auto"/>
          </w:tcPr>
          <w:p w14:paraId="0A71B0C8" w14:textId="77777777" w:rsidR="00325D79" w:rsidRDefault="00747F01">
            <w:pPr>
              <w:widowControl w:val="0"/>
              <w:pBdr>
                <w:top w:val="nil"/>
                <w:left w:val="nil"/>
                <w:bottom w:val="nil"/>
                <w:right w:val="nil"/>
                <w:between w:val="nil"/>
              </w:pBdr>
              <w:ind w:right="54"/>
              <w:jc w:val="both"/>
            </w:pPr>
            <w:r>
              <w:rPr>
                <w:rFonts w:ascii="Times New Roman" w:eastAsia="Times New Roman" w:hAnsi="Times New Roman" w:cs="Times New Roman"/>
                <w:sz w:val="24"/>
                <w:szCs w:val="24"/>
              </w:rPr>
              <w:t>Komandų (sudarytų iš ne mažiau kaip 2 jaunimo darbuotojų), vykdančių mobilųjį / darbą su jaunimu gatvėje, skaičius</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469795C3" w14:textId="77777777" w:rsidR="00325D79" w:rsidRDefault="00747F01">
            <w:pPr>
              <w:widowControl w:val="0"/>
              <w:pBdr>
                <w:top w:val="nil"/>
                <w:left w:val="nil"/>
                <w:bottom w:val="nil"/>
                <w:right w:val="nil"/>
                <w:between w:val="nil"/>
              </w:pBdr>
              <w:ind w:right="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692" w:type="dxa"/>
            <w:tcBorders>
              <w:top w:val="single" w:sz="8" w:space="0" w:color="000000"/>
              <w:left w:val="single" w:sz="8" w:space="0" w:color="000000"/>
              <w:bottom w:val="single" w:sz="8" w:space="0" w:color="000000"/>
              <w:right w:val="single" w:sz="8" w:space="0" w:color="000000"/>
            </w:tcBorders>
            <w:shd w:val="clear" w:color="auto" w:fill="auto"/>
          </w:tcPr>
          <w:p w14:paraId="40594104" w14:textId="77777777" w:rsidR="00325D79" w:rsidRDefault="00747F01">
            <w:pPr>
              <w:widowControl w:val="0"/>
              <w:pBdr>
                <w:top w:val="nil"/>
                <w:left w:val="nil"/>
                <w:bottom w:val="nil"/>
                <w:right w:val="nil"/>
                <w:between w:val="nil"/>
              </w:pBdr>
              <w:ind w:right="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Nėra poreikio</w:t>
            </w:r>
          </w:p>
        </w:tc>
      </w:tr>
      <w:tr w:rsidR="00325D79" w14:paraId="045A0FBC" w14:textId="77777777">
        <w:trPr>
          <w:trHeight w:val="70"/>
        </w:trPr>
        <w:tc>
          <w:tcPr>
            <w:tcW w:w="6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CD3707" w14:textId="77777777" w:rsidR="00325D79" w:rsidRDefault="00325D79">
            <w:pPr>
              <w:widowControl w:val="0"/>
              <w:numPr>
                <w:ilvl w:val="0"/>
                <w:numId w:val="1"/>
              </w:numPr>
              <w:pBdr>
                <w:top w:val="nil"/>
                <w:left w:val="nil"/>
                <w:bottom w:val="nil"/>
                <w:right w:val="nil"/>
                <w:between w:val="nil"/>
              </w:pBdr>
              <w:tabs>
                <w:tab w:val="left" w:pos="360"/>
                <w:tab w:val="left" w:pos="454"/>
              </w:tabs>
              <w:ind w:left="313" w:right="176" w:hanging="266"/>
              <w:rPr>
                <w:rFonts w:ascii="Times New Roman" w:eastAsia="Times New Roman" w:hAnsi="Times New Roman" w:cs="Times New Roman"/>
                <w:sz w:val="24"/>
                <w:szCs w:val="24"/>
              </w:rPr>
            </w:pPr>
          </w:p>
        </w:tc>
        <w:tc>
          <w:tcPr>
            <w:tcW w:w="9166" w:type="dxa"/>
            <w:tcBorders>
              <w:top w:val="single" w:sz="8" w:space="0" w:color="000000"/>
              <w:left w:val="single" w:sz="8" w:space="0" w:color="000000"/>
              <w:bottom w:val="single" w:sz="8" w:space="0" w:color="000000"/>
              <w:right w:val="single" w:sz="8" w:space="0" w:color="000000"/>
            </w:tcBorders>
            <w:shd w:val="clear" w:color="auto" w:fill="auto"/>
          </w:tcPr>
          <w:p w14:paraId="53C4F217" w14:textId="77777777" w:rsidR="00325D79" w:rsidRDefault="00747F01">
            <w:pPr>
              <w:widowControl w:val="0"/>
              <w:pBdr>
                <w:top w:val="nil"/>
                <w:left w:val="nil"/>
                <w:bottom w:val="nil"/>
                <w:right w:val="nil"/>
                <w:between w:val="nil"/>
              </w:pBdr>
              <w:ind w:right="54"/>
              <w:jc w:val="both"/>
            </w:pPr>
            <w:r>
              <w:rPr>
                <w:rFonts w:ascii="Times New Roman" w:eastAsia="Times New Roman" w:hAnsi="Times New Roman" w:cs="Times New Roman"/>
                <w:sz w:val="24"/>
                <w:szCs w:val="24"/>
              </w:rPr>
              <w:t>Vietų, į kurias vyksta mobiliojo / darbo su jaunimu gatvėje komanda (sudaryta iš ne mažiau kaip 2 jaunimo darbuotojų), skaičius</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4588416F" w14:textId="77777777" w:rsidR="00325D79" w:rsidRDefault="00747F01">
            <w:pPr>
              <w:widowControl w:val="0"/>
              <w:pBdr>
                <w:top w:val="nil"/>
                <w:left w:val="nil"/>
                <w:bottom w:val="nil"/>
                <w:right w:val="nil"/>
                <w:between w:val="nil"/>
              </w:pBdr>
              <w:ind w:right="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692" w:type="dxa"/>
            <w:tcBorders>
              <w:top w:val="single" w:sz="8" w:space="0" w:color="000000"/>
              <w:left w:val="single" w:sz="8" w:space="0" w:color="000000"/>
              <w:bottom w:val="single" w:sz="8" w:space="0" w:color="000000"/>
              <w:right w:val="single" w:sz="8" w:space="0" w:color="000000"/>
            </w:tcBorders>
            <w:shd w:val="clear" w:color="auto" w:fill="auto"/>
          </w:tcPr>
          <w:p w14:paraId="17431A71" w14:textId="77777777" w:rsidR="00325D79" w:rsidRDefault="00747F01">
            <w:pPr>
              <w:widowControl w:val="0"/>
              <w:pBdr>
                <w:top w:val="nil"/>
                <w:left w:val="nil"/>
                <w:bottom w:val="nil"/>
                <w:right w:val="nil"/>
                <w:between w:val="nil"/>
              </w:pBdr>
              <w:ind w:right="54"/>
              <w:jc w:val="both"/>
            </w:pPr>
            <w:r>
              <w:rPr>
                <w:rFonts w:ascii="Times New Roman" w:eastAsia="Times New Roman" w:hAnsi="Times New Roman" w:cs="Times New Roman"/>
                <w:sz w:val="24"/>
                <w:szCs w:val="24"/>
              </w:rPr>
              <w:t>Nėra poreikio</w:t>
            </w:r>
          </w:p>
        </w:tc>
      </w:tr>
      <w:tr w:rsidR="00325D79" w14:paraId="2D055FF9" w14:textId="77777777">
        <w:trPr>
          <w:trHeight w:val="154"/>
        </w:trPr>
        <w:tc>
          <w:tcPr>
            <w:tcW w:w="6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1A58FF" w14:textId="77777777" w:rsidR="00325D79" w:rsidRDefault="00325D79">
            <w:pPr>
              <w:widowControl w:val="0"/>
              <w:numPr>
                <w:ilvl w:val="0"/>
                <w:numId w:val="1"/>
              </w:numPr>
              <w:pBdr>
                <w:top w:val="nil"/>
                <w:left w:val="nil"/>
                <w:bottom w:val="nil"/>
                <w:right w:val="nil"/>
                <w:between w:val="nil"/>
              </w:pBdr>
              <w:tabs>
                <w:tab w:val="left" w:pos="360"/>
                <w:tab w:val="left" w:pos="454"/>
              </w:tabs>
              <w:ind w:left="313" w:right="176" w:hanging="266"/>
              <w:rPr>
                <w:rFonts w:ascii="Times New Roman" w:eastAsia="Times New Roman" w:hAnsi="Times New Roman" w:cs="Times New Roman"/>
                <w:sz w:val="24"/>
                <w:szCs w:val="24"/>
              </w:rPr>
            </w:pPr>
          </w:p>
        </w:tc>
        <w:tc>
          <w:tcPr>
            <w:tcW w:w="9166" w:type="dxa"/>
            <w:tcBorders>
              <w:top w:val="single" w:sz="8" w:space="0" w:color="000000"/>
              <w:left w:val="single" w:sz="8" w:space="0" w:color="000000"/>
              <w:bottom w:val="single" w:sz="8" w:space="0" w:color="000000"/>
              <w:right w:val="single" w:sz="8" w:space="0" w:color="000000"/>
            </w:tcBorders>
            <w:shd w:val="clear" w:color="auto" w:fill="auto"/>
          </w:tcPr>
          <w:p w14:paraId="23D4DCDF" w14:textId="77777777" w:rsidR="00325D79" w:rsidRDefault="00747F01">
            <w:pPr>
              <w:widowControl w:val="0"/>
              <w:pBdr>
                <w:top w:val="nil"/>
                <w:left w:val="nil"/>
                <w:bottom w:val="nil"/>
                <w:right w:val="nil"/>
                <w:between w:val="nil"/>
              </w:pBdr>
              <w:ind w:right="54"/>
              <w:jc w:val="both"/>
            </w:pPr>
            <w:r>
              <w:rPr>
                <w:rFonts w:ascii="Times New Roman" w:eastAsia="Times New Roman" w:hAnsi="Times New Roman" w:cs="Times New Roman"/>
                <w:sz w:val="24"/>
                <w:szCs w:val="24"/>
              </w:rPr>
              <w:t>Bendras savivaldybėje veikiančių AJC ir AJE unikalių lankytojų skaičius</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382A0D43" w14:textId="77777777" w:rsidR="00325D79" w:rsidRDefault="00747F01">
            <w:pPr>
              <w:widowControl w:val="0"/>
              <w:pBdr>
                <w:top w:val="nil"/>
                <w:left w:val="nil"/>
                <w:bottom w:val="nil"/>
                <w:right w:val="nil"/>
                <w:between w:val="nil"/>
              </w:pBdr>
              <w:ind w:right="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2692" w:type="dxa"/>
            <w:tcBorders>
              <w:top w:val="single" w:sz="8" w:space="0" w:color="000000"/>
              <w:left w:val="single" w:sz="8" w:space="0" w:color="000000"/>
              <w:bottom w:val="single" w:sz="8" w:space="0" w:color="000000"/>
              <w:right w:val="single" w:sz="8" w:space="0" w:color="000000"/>
            </w:tcBorders>
            <w:shd w:val="clear" w:color="auto" w:fill="auto"/>
          </w:tcPr>
          <w:p w14:paraId="404B8A4C" w14:textId="77777777" w:rsidR="00325D79" w:rsidRDefault="00747F01">
            <w:pPr>
              <w:widowControl w:val="0"/>
              <w:pBdr>
                <w:top w:val="nil"/>
                <w:left w:val="nil"/>
                <w:bottom w:val="nil"/>
                <w:right w:val="nil"/>
                <w:between w:val="nil"/>
              </w:pBdr>
              <w:ind w:right="54"/>
              <w:jc w:val="both"/>
            </w:pPr>
            <w:r>
              <w:rPr>
                <w:rFonts w:ascii="Times New Roman" w:eastAsia="Times New Roman" w:hAnsi="Times New Roman" w:cs="Times New Roman"/>
                <w:sz w:val="24"/>
                <w:szCs w:val="24"/>
              </w:rPr>
              <w:t> </w:t>
            </w:r>
          </w:p>
        </w:tc>
      </w:tr>
      <w:tr w:rsidR="00325D79" w14:paraId="07370B90" w14:textId="77777777">
        <w:trPr>
          <w:trHeight w:val="70"/>
        </w:trPr>
        <w:tc>
          <w:tcPr>
            <w:tcW w:w="6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3FAF8B" w14:textId="77777777" w:rsidR="00325D79" w:rsidRDefault="00325D79">
            <w:pPr>
              <w:widowControl w:val="0"/>
              <w:numPr>
                <w:ilvl w:val="0"/>
                <w:numId w:val="1"/>
              </w:numPr>
              <w:pBdr>
                <w:top w:val="nil"/>
                <w:left w:val="nil"/>
                <w:bottom w:val="nil"/>
                <w:right w:val="nil"/>
                <w:between w:val="nil"/>
              </w:pBdr>
              <w:tabs>
                <w:tab w:val="left" w:pos="360"/>
                <w:tab w:val="left" w:pos="454"/>
              </w:tabs>
              <w:ind w:left="313" w:right="176" w:hanging="266"/>
              <w:rPr>
                <w:rFonts w:ascii="Times New Roman" w:eastAsia="Times New Roman" w:hAnsi="Times New Roman" w:cs="Times New Roman"/>
                <w:sz w:val="24"/>
                <w:szCs w:val="24"/>
              </w:rPr>
            </w:pPr>
          </w:p>
        </w:tc>
        <w:tc>
          <w:tcPr>
            <w:tcW w:w="9166" w:type="dxa"/>
            <w:tcBorders>
              <w:top w:val="single" w:sz="8" w:space="0" w:color="000000"/>
              <w:left w:val="single" w:sz="8" w:space="0" w:color="000000"/>
              <w:bottom w:val="single" w:sz="8" w:space="0" w:color="000000"/>
              <w:right w:val="single" w:sz="8" w:space="0" w:color="000000"/>
            </w:tcBorders>
            <w:shd w:val="clear" w:color="auto" w:fill="auto"/>
          </w:tcPr>
          <w:p w14:paraId="203E4A67" w14:textId="77777777" w:rsidR="00325D79" w:rsidRDefault="00747F01">
            <w:pPr>
              <w:widowControl w:val="0"/>
              <w:pBdr>
                <w:top w:val="nil"/>
                <w:left w:val="nil"/>
                <w:bottom w:val="nil"/>
                <w:right w:val="nil"/>
                <w:between w:val="nil"/>
              </w:pBdr>
              <w:ind w:right="54"/>
              <w:jc w:val="both"/>
            </w:pPr>
            <w:r>
              <w:rPr>
                <w:rFonts w:ascii="Times New Roman" w:eastAsia="Times New Roman" w:hAnsi="Times New Roman" w:cs="Times New Roman"/>
                <w:sz w:val="24"/>
                <w:szCs w:val="24"/>
              </w:rPr>
              <w:t>Mobiliojo / darbo su jaunimu gatvėje įgyvendinimas – unikalių jaunų žmonių,  su kuriais palaikomas reguliarus  kontaktas, skaičius</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2964642B" w14:textId="77777777" w:rsidR="00325D79" w:rsidRDefault="00747F01">
            <w:pPr>
              <w:widowControl w:val="0"/>
              <w:pBdr>
                <w:top w:val="nil"/>
                <w:left w:val="nil"/>
                <w:bottom w:val="nil"/>
                <w:right w:val="nil"/>
                <w:between w:val="nil"/>
              </w:pBdr>
              <w:ind w:right="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692" w:type="dxa"/>
            <w:tcBorders>
              <w:top w:val="single" w:sz="8" w:space="0" w:color="000000"/>
              <w:left w:val="single" w:sz="8" w:space="0" w:color="000000"/>
              <w:bottom w:val="single" w:sz="8" w:space="0" w:color="000000"/>
              <w:right w:val="single" w:sz="8" w:space="0" w:color="000000"/>
            </w:tcBorders>
            <w:shd w:val="clear" w:color="auto" w:fill="auto"/>
          </w:tcPr>
          <w:p w14:paraId="0B639AD1" w14:textId="77777777" w:rsidR="00325D79" w:rsidRDefault="00747F01">
            <w:pPr>
              <w:widowControl w:val="0"/>
              <w:pBdr>
                <w:top w:val="nil"/>
                <w:left w:val="nil"/>
                <w:bottom w:val="nil"/>
                <w:right w:val="nil"/>
                <w:between w:val="nil"/>
              </w:pBdr>
              <w:ind w:right="54"/>
              <w:jc w:val="both"/>
            </w:pPr>
            <w:r>
              <w:rPr>
                <w:rFonts w:ascii="Times New Roman" w:eastAsia="Times New Roman" w:hAnsi="Times New Roman" w:cs="Times New Roman"/>
                <w:sz w:val="24"/>
                <w:szCs w:val="24"/>
              </w:rPr>
              <w:t>Nėra poreikio</w:t>
            </w:r>
          </w:p>
        </w:tc>
      </w:tr>
      <w:tr w:rsidR="00325D79" w14:paraId="7A85CADA" w14:textId="77777777">
        <w:trPr>
          <w:trHeight w:val="70"/>
        </w:trPr>
        <w:tc>
          <w:tcPr>
            <w:tcW w:w="6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C3394D" w14:textId="77777777" w:rsidR="00325D79" w:rsidRDefault="00325D79">
            <w:pPr>
              <w:widowControl w:val="0"/>
              <w:numPr>
                <w:ilvl w:val="0"/>
                <w:numId w:val="1"/>
              </w:numPr>
              <w:pBdr>
                <w:top w:val="nil"/>
                <w:left w:val="nil"/>
                <w:bottom w:val="nil"/>
                <w:right w:val="nil"/>
                <w:between w:val="nil"/>
              </w:pBdr>
              <w:tabs>
                <w:tab w:val="left" w:pos="360"/>
                <w:tab w:val="left" w:pos="454"/>
              </w:tabs>
              <w:ind w:left="313" w:right="176" w:hanging="266"/>
              <w:rPr>
                <w:rFonts w:ascii="Times New Roman" w:eastAsia="Times New Roman" w:hAnsi="Times New Roman" w:cs="Times New Roman"/>
                <w:sz w:val="24"/>
                <w:szCs w:val="24"/>
              </w:rPr>
            </w:pPr>
          </w:p>
        </w:tc>
        <w:tc>
          <w:tcPr>
            <w:tcW w:w="9166" w:type="dxa"/>
            <w:tcBorders>
              <w:top w:val="single" w:sz="8" w:space="0" w:color="000000"/>
              <w:left w:val="single" w:sz="8" w:space="0" w:color="000000"/>
              <w:bottom w:val="single" w:sz="8" w:space="0" w:color="000000"/>
              <w:right w:val="single" w:sz="8" w:space="0" w:color="000000"/>
            </w:tcBorders>
            <w:shd w:val="clear" w:color="auto" w:fill="auto"/>
          </w:tcPr>
          <w:p w14:paraId="0D7A1C56" w14:textId="77777777" w:rsidR="00325D79" w:rsidRDefault="00747F01">
            <w:pPr>
              <w:widowControl w:val="0"/>
              <w:pBdr>
                <w:top w:val="nil"/>
                <w:left w:val="nil"/>
                <w:bottom w:val="nil"/>
                <w:right w:val="nil"/>
                <w:between w:val="nil"/>
              </w:pBdr>
              <w:ind w:right="54"/>
              <w:jc w:val="both"/>
            </w:pPr>
            <w:r>
              <w:rPr>
                <w:rFonts w:ascii="Times New Roman" w:eastAsia="Times New Roman" w:hAnsi="Times New Roman" w:cs="Times New Roman"/>
                <w:color w:val="000000"/>
                <w:sz w:val="24"/>
                <w:szCs w:val="24"/>
              </w:rPr>
              <w:t>Jaunimo iniciatyvų, veiklų projektų, finansuotų savivaldybės biudžeto lėšomis, dalyvių</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 xml:space="preserve"> - jaunų žmonių (14-29 m.), skaičius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6121090C" w14:textId="163DF243" w:rsidR="00325D79" w:rsidRDefault="00D30AA1" w:rsidP="00D128D4">
            <w:pPr>
              <w:widowControl w:val="0"/>
              <w:pBdr>
                <w:top w:val="nil"/>
                <w:left w:val="nil"/>
                <w:bottom w:val="nil"/>
                <w:right w:val="nil"/>
                <w:between w:val="nil"/>
              </w:pBdr>
              <w:ind w:right="54"/>
              <w:jc w:val="center"/>
              <w:rPr>
                <w:rFonts w:ascii="Times New Roman" w:eastAsia="Times New Roman" w:hAnsi="Times New Roman" w:cs="Times New Roman"/>
                <w:sz w:val="24"/>
                <w:szCs w:val="24"/>
              </w:rPr>
            </w:pPr>
            <w:r w:rsidRPr="009C255B">
              <w:rPr>
                <w:rFonts w:ascii="Times New Roman" w:eastAsia="Times New Roman" w:hAnsi="Times New Roman" w:cs="Times New Roman"/>
                <w:color w:val="auto"/>
                <w:sz w:val="24"/>
                <w:szCs w:val="24"/>
              </w:rPr>
              <w:t>2</w:t>
            </w:r>
            <w:r w:rsidR="00156B73" w:rsidRPr="009C255B">
              <w:rPr>
                <w:rFonts w:ascii="Times New Roman" w:eastAsia="Times New Roman" w:hAnsi="Times New Roman" w:cs="Times New Roman"/>
                <w:color w:val="auto"/>
                <w:sz w:val="24"/>
                <w:szCs w:val="24"/>
              </w:rPr>
              <w:t>8</w:t>
            </w:r>
            <w:r w:rsidRPr="009C255B">
              <w:rPr>
                <w:rFonts w:ascii="Times New Roman" w:eastAsia="Times New Roman" w:hAnsi="Times New Roman" w:cs="Times New Roman"/>
                <w:color w:val="auto"/>
                <w:sz w:val="24"/>
                <w:szCs w:val="24"/>
              </w:rPr>
              <w:t>0</w:t>
            </w:r>
          </w:p>
        </w:tc>
        <w:tc>
          <w:tcPr>
            <w:tcW w:w="2692" w:type="dxa"/>
            <w:tcBorders>
              <w:top w:val="single" w:sz="8" w:space="0" w:color="000000"/>
              <w:left w:val="single" w:sz="8" w:space="0" w:color="000000"/>
              <w:bottom w:val="single" w:sz="8" w:space="0" w:color="000000"/>
              <w:right w:val="single" w:sz="8" w:space="0" w:color="000000"/>
            </w:tcBorders>
            <w:shd w:val="clear" w:color="auto" w:fill="auto"/>
          </w:tcPr>
          <w:p w14:paraId="4B64F131" w14:textId="77777777" w:rsidR="00325D79" w:rsidRDefault="00747F01">
            <w:pPr>
              <w:widowControl w:val="0"/>
              <w:pBdr>
                <w:top w:val="nil"/>
                <w:left w:val="nil"/>
                <w:bottom w:val="nil"/>
                <w:right w:val="nil"/>
                <w:between w:val="nil"/>
              </w:pBdr>
              <w:ind w:right="54"/>
              <w:jc w:val="both"/>
            </w:pPr>
            <w:r>
              <w:rPr>
                <w:rFonts w:ascii="Times New Roman" w:eastAsia="Times New Roman" w:hAnsi="Times New Roman" w:cs="Times New Roman"/>
                <w:sz w:val="24"/>
                <w:szCs w:val="24"/>
              </w:rPr>
              <w:t> </w:t>
            </w:r>
          </w:p>
        </w:tc>
      </w:tr>
      <w:tr w:rsidR="00325D79" w14:paraId="4558168C" w14:textId="77777777">
        <w:trPr>
          <w:trHeight w:val="70"/>
        </w:trPr>
        <w:tc>
          <w:tcPr>
            <w:tcW w:w="6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C3F62B" w14:textId="77777777" w:rsidR="00325D79" w:rsidRDefault="00325D79">
            <w:pPr>
              <w:widowControl w:val="0"/>
              <w:numPr>
                <w:ilvl w:val="0"/>
                <w:numId w:val="1"/>
              </w:numPr>
              <w:pBdr>
                <w:top w:val="nil"/>
                <w:left w:val="nil"/>
                <w:bottom w:val="nil"/>
                <w:right w:val="nil"/>
                <w:between w:val="nil"/>
              </w:pBdr>
              <w:tabs>
                <w:tab w:val="left" w:pos="360"/>
                <w:tab w:val="left" w:pos="454"/>
              </w:tabs>
              <w:ind w:left="313" w:right="176" w:hanging="266"/>
              <w:rPr>
                <w:rFonts w:ascii="Times New Roman" w:eastAsia="Times New Roman" w:hAnsi="Times New Roman" w:cs="Times New Roman"/>
                <w:sz w:val="24"/>
                <w:szCs w:val="24"/>
              </w:rPr>
            </w:pPr>
          </w:p>
        </w:tc>
        <w:tc>
          <w:tcPr>
            <w:tcW w:w="9166" w:type="dxa"/>
            <w:tcBorders>
              <w:top w:val="single" w:sz="8" w:space="0" w:color="000000"/>
              <w:left w:val="single" w:sz="8" w:space="0" w:color="000000"/>
              <w:bottom w:val="single" w:sz="8" w:space="0" w:color="000000"/>
              <w:right w:val="single" w:sz="8" w:space="0" w:color="000000"/>
            </w:tcBorders>
            <w:shd w:val="clear" w:color="auto" w:fill="auto"/>
          </w:tcPr>
          <w:p w14:paraId="6DC7BBE4" w14:textId="77777777" w:rsidR="00325D79" w:rsidRDefault="00747F01">
            <w:pPr>
              <w:widowControl w:val="0"/>
              <w:pBdr>
                <w:top w:val="nil"/>
                <w:left w:val="nil"/>
                <w:bottom w:val="nil"/>
                <w:right w:val="nil"/>
                <w:between w:val="nil"/>
              </w:pBdr>
              <w:ind w:right="54"/>
              <w:jc w:val="both"/>
            </w:pPr>
            <w:r>
              <w:rPr>
                <w:rFonts w:ascii="Times New Roman" w:eastAsia="Times New Roman" w:hAnsi="Times New Roman" w:cs="Times New Roman"/>
                <w:sz w:val="24"/>
                <w:szCs w:val="24"/>
              </w:rPr>
              <w:t>Yra suformuota ir patvirtinta savivaldybės jaunimo reikalų taryba (narių skaičius)</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228005CD" w14:textId="77777777" w:rsidR="00325D79" w:rsidRDefault="00747F01">
            <w:pPr>
              <w:widowControl w:val="0"/>
              <w:pBdr>
                <w:top w:val="nil"/>
                <w:left w:val="nil"/>
                <w:bottom w:val="nil"/>
                <w:right w:val="nil"/>
                <w:between w:val="nil"/>
              </w:pBdr>
              <w:ind w:right="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92" w:type="dxa"/>
            <w:tcBorders>
              <w:top w:val="single" w:sz="8" w:space="0" w:color="000000"/>
              <w:left w:val="single" w:sz="8" w:space="0" w:color="000000"/>
              <w:bottom w:val="single" w:sz="8" w:space="0" w:color="000000"/>
              <w:right w:val="single" w:sz="8" w:space="0" w:color="000000"/>
            </w:tcBorders>
            <w:shd w:val="clear" w:color="auto" w:fill="auto"/>
          </w:tcPr>
          <w:p w14:paraId="246B5993" w14:textId="77777777" w:rsidR="00325D79" w:rsidRDefault="00747F01">
            <w:pPr>
              <w:widowControl w:val="0"/>
              <w:pBdr>
                <w:top w:val="nil"/>
                <w:left w:val="nil"/>
                <w:bottom w:val="nil"/>
                <w:right w:val="nil"/>
                <w:between w:val="nil"/>
              </w:pBdr>
              <w:ind w:right="54"/>
              <w:jc w:val="both"/>
            </w:pPr>
            <w:r>
              <w:rPr>
                <w:rFonts w:ascii="Times New Roman" w:eastAsia="Times New Roman" w:hAnsi="Times New Roman" w:cs="Times New Roman"/>
                <w:sz w:val="24"/>
                <w:szCs w:val="24"/>
              </w:rPr>
              <w:t> </w:t>
            </w:r>
          </w:p>
        </w:tc>
      </w:tr>
      <w:tr w:rsidR="00325D79" w14:paraId="530726FA" w14:textId="77777777">
        <w:trPr>
          <w:trHeight w:val="70"/>
        </w:trPr>
        <w:tc>
          <w:tcPr>
            <w:tcW w:w="6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65D0E6" w14:textId="77777777" w:rsidR="00325D79" w:rsidRDefault="00325D79">
            <w:pPr>
              <w:widowControl w:val="0"/>
              <w:numPr>
                <w:ilvl w:val="0"/>
                <w:numId w:val="1"/>
              </w:numPr>
              <w:pBdr>
                <w:top w:val="nil"/>
                <w:left w:val="nil"/>
                <w:bottom w:val="nil"/>
                <w:right w:val="nil"/>
                <w:between w:val="nil"/>
              </w:pBdr>
              <w:tabs>
                <w:tab w:val="left" w:pos="360"/>
                <w:tab w:val="left" w:pos="454"/>
              </w:tabs>
              <w:ind w:left="313" w:right="176" w:hanging="266"/>
              <w:rPr>
                <w:rFonts w:ascii="Times New Roman" w:eastAsia="Times New Roman" w:hAnsi="Times New Roman" w:cs="Times New Roman"/>
                <w:sz w:val="24"/>
                <w:szCs w:val="24"/>
              </w:rPr>
            </w:pPr>
          </w:p>
        </w:tc>
        <w:tc>
          <w:tcPr>
            <w:tcW w:w="9166" w:type="dxa"/>
            <w:tcBorders>
              <w:top w:val="single" w:sz="8" w:space="0" w:color="000000"/>
              <w:left w:val="single" w:sz="8" w:space="0" w:color="000000"/>
              <w:bottom w:val="single" w:sz="8" w:space="0" w:color="000000"/>
              <w:right w:val="single" w:sz="8" w:space="0" w:color="000000"/>
            </w:tcBorders>
            <w:shd w:val="clear" w:color="auto" w:fill="auto"/>
          </w:tcPr>
          <w:p w14:paraId="600BF1CD" w14:textId="77777777" w:rsidR="00325D79" w:rsidRDefault="00747F01">
            <w:pPr>
              <w:widowControl w:val="0"/>
              <w:pBdr>
                <w:top w:val="nil"/>
                <w:left w:val="nil"/>
                <w:bottom w:val="nil"/>
                <w:right w:val="nil"/>
                <w:between w:val="nil"/>
              </w:pBdr>
              <w:ind w:right="54"/>
              <w:jc w:val="both"/>
            </w:pPr>
            <w:r>
              <w:rPr>
                <w:rFonts w:ascii="Times New Roman" w:eastAsia="Times New Roman" w:hAnsi="Times New Roman" w:cs="Times New Roman"/>
                <w:sz w:val="24"/>
                <w:szCs w:val="24"/>
              </w:rPr>
              <w:t>Savivaldybės jaunimo reikalų tarybos pasiūlymų (rekomendacijų), susijusių su jaunimo politikos įgyvendinimu, pateiktų savivaldybės administracijai, tarybai, skaičius</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4548350A" w14:textId="54485768" w:rsidR="00325D79" w:rsidRDefault="009335BD">
            <w:pPr>
              <w:widowControl w:val="0"/>
              <w:pBdr>
                <w:top w:val="nil"/>
                <w:left w:val="nil"/>
                <w:bottom w:val="nil"/>
                <w:right w:val="nil"/>
                <w:between w:val="nil"/>
              </w:pBdr>
              <w:ind w:right="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92" w:type="dxa"/>
            <w:tcBorders>
              <w:top w:val="single" w:sz="8" w:space="0" w:color="000000"/>
              <w:left w:val="single" w:sz="8" w:space="0" w:color="000000"/>
              <w:bottom w:val="single" w:sz="8" w:space="0" w:color="000000"/>
              <w:right w:val="single" w:sz="8" w:space="0" w:color="000000"/>
            </w:tcBorders>
            <w:shd w:val="clear" w:color="auto" w:fill="auto"/>
          </w:tcPr>
          <w:p w14:paraId="7E27AC3A" w14:textId="77777777" w:rsidR="00325D79" w:rsidRDefault="00747F01">
            <w:pPr>
              <w:widowControl w:val="0"/>
              <w:pBdr>
                <w:top w:val="nil"/>
                <w:left w:val="nil"/>
                <w:bottom w:val="nil"/>
                <w:right w:val="nil"/>
                <w:between w:val="nil"/>
              </w:pBdr>
              <w:ind w:right="54"/>
              <w:jc w:val="both"/>
            </w:pPr>
            <w:r>
              <w:rPr>
                <w:rFonts w:ascii="Times New Roman" w:eastAsia="Times New Roman" w:hAnsi="Times New Roman" w:cs="Times New Roman"/>
                <w:sz w:val="24"/>
                <w:szCs w:val="24"/>
              </w:rPr>
              <w:t> </w:t>
            </w:r>
          </w:p>
        </w:tc>
      </w:tr>
      <w:tr w:rsidR="00325D79" w14:paraId="50E72A0A" w14:textId="77777777">
        <w:trPr>
          <w:trHeight w:val="132"/>
        </w:trPr>
        <w:tc>
          <w:tcPr>
            <w:tcW w:w="6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6F330A" w14:textId="77777777" w:rsidR="00325D79" w:rsidRDefault="00325D79">
            <w:pPr>
              <w:widowControl w:val="0"/>
              <w:numPr>
                <w:ilvl w:val="0"/>
                <w:numId w:val="1"/>
              </w:numPr>
              <w:pBdr>
                <w:top w:val="nil"/>
                <w:left w:val="nil"/>
                <w:bottom w:val="nil"/>
                <w:right w:val="nil"/>
                <w:between w:val="nil"/>
              </w:pBdr>
              <w:tabs>
                <w:tab w:val="left" w:pos="360"/>
                <w:tab w:val="left" w:pos="454"/>
              </w:tabs>
              <w:ind w:left="313" w:right="176" w:hanging="266"/>
              <w:rPr>
                <w:rFonts w:ascii="Times New Roman" w:eastAsia="Times New Roman" w:hAnsi="Times New Roman" w:cs="Times New Roman"/>
                <w:sz w:val="24"/>
                <w:szCs w:val="24"/>
              </w:rPr>
            </w:pPr>
          </w:p>
        </w:tc>
        <w:tc>
          <w:tcPr>
            <w:tcW w:w="9166" w:type="dxa"/>
            <w:tcBorders>
              <w:top w:val="single" w:sz="8" w:space="0" w:color="000000"/>
              <w:left w:val="single" w:sz="8" w:space="0" w:color="000000"/>
              <w:bottom w:val="single" w:sz="8" w:space="0" w:color="000000"/>
              <w:right w:val="single" w:sz="8" w:space="0" w:color="000000"/>
            </w:tcBorders>
            <w:shd w:val="clear" w:color="auto" w:fill="auto"/>
          </w:tcPr>
          <w:p w14:paraId="4905E7E4" w14:textId="77777777" w:rsidR="00325D79" w:rsidRDefault="00747F01">
            <w:pPr>
              <w:widowControl w:val="0"/>
              <w:pBdr>
                <w:top w:val="nil"/>
                <w:left w:val="nil"/>
                <w:bottom w:val="nil"/>
                <w:right w:val="nil"/>
                <w:between w:val="nil"/>
              </w:pBdr>
              <w:ind w:right="54"/>
              <w:jc w:val="both"/>
            </w:pPr>
            <w:r>
              <w:rPr>
                <w:rFonts w:ascii="Times New Roman" w:eastAsia="Times New Roman" w:hAnsi="Times New Roman" w:cs="Times New Roman"/>
                <w:sz w:val="24"/>
                <w:szCs w:val="24"/>
              </w:rPr>
              <w:t xml:space="preserve">Skirtas finansavimas atvirajam darbui su jaunimu savivaldybėje įgyvendinti (AJC ir AJE </w:t>
            </w:r>
            <w:r>
              <w:rPr>
                <w:rFonts w:ascii="Times New Roman" w:eastAsia="Times New Roman" w:hAnsi="Times New Roman" w:cs="Times New Roman"/>
                <w:sz w:val="24"/>
                <w:szCs w:val="24"/>
              </w:rPr>
              <w:lastRenderedPageBreak/>
              <w:t>jaunimo darbuotojų etatams, patalpoms, veikloms jaunimui), iš savivaldybės biudžeto lėšų skirta suma (eurais)</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029DE6D4" w14:textId="77777777" w:rsidR="00325D79" w:rsidRDefault="00747F01">
            <w:pPr>
              <w:widowControl w:val="0"/>
              <w:pBdr>
                <w:top w:val="nil"/>
                <w:left w:val="nil"/>
                <w:bottom w:val="nil"/>
                <w:right w:val="nil"/>
                <w:between w:val="nil"/>
              </w:pBdr>
              <w:ind w:right="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145 600 Eur</w:t>
            </w:r>
          </w:p>
        </w:tc>
        <w:tc>
          <w:tcPr>
            <w:tcW w:w="2692" w:type="dxa"/>
            <w:tcBorders>
              <w:top w:val="single" w:sz="8" w:space="0" w:color="000000"/>
              <w:left w:val="single" w:sz="8" w:space="0" w:color="000000"/>
              <w:bottom w:val="single" w:sz="8" w:space="0" w:color="000000"/>
              <w:right w:val="single" w:sz="8" w:space="0" w:color="000000"/>
            </w:tcBorders>
            <w:shd w:val="clear" w:color="auto" w:fill="auto"/>
          </w:tcPr>
          <w:p w14:paraId="7EAD140D" w14:textId="77777777" w:rsidR="00325D79" w:rsidRDefault="00747F01">
            <w:pPr>
              <w:widowControl w:val="0"/>
              <w:pBdr>
                <w:top w:val="nil"/>
                <w:left w:val="nil"/>
                <w:bottom w:val="nil"/>
                <w:right w:val="nil"/>
                <w:between w:val="nil"/>
              </w:pBdr>
              <w:ind w:right="54"/>
              <w:jc w:val="both"/>
            </w:pPr>
            <w:r>
              <w:rPr>
                <w:rFonts w:ascii="Times New Roman" w:eastAsia="Times New Roman" w:hAnsi="Times New Roman" w:cs="Times New Roman"/>
                <w:sz w:val="24"/>
                <w:szCs w:val="24"/>
              </w:rPr>
              <w:t> </w:t>
            </w:r>
          </w:p>
        </w:tc>
      </w:tr>
      <w:tr w:rsidR="00325D79" w14:paraId="60032CF0" w14:textId="77777777">
        <w:trPr>
          <w:trHeight w:val="144"/>
        </w:trPr>
        <w:tc>
          <w:tcPr>
            <w:tcW w:w="6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44A104" w14:textId="77777777" w:rsidR="00325D79" w:rsidRDefault="00325D79">
            <w:pPr>
              <w:widowControl w:val="0"/>
              <w:numPr>
                <w:ilvl w:val="0"/>
                <w:numId w:val="1"/>
              </w:numPr>
              <w:pBdr>
                <w:top w:val="nil"/>
                <w:left w:val="nil"/>
                <w:bottom w:val="nil"/>
                <w:right w:val="nil"/>
                <w:between w:val="nil"/>
              </w:pBdr>
              <w:tabs>
                <w:tab w:val="left" w:pos="360"/>
                <w:tab w:val="left" w:pos="454"/>
              </w:tabs>
              <w:ind w:left="313" w:right="176" w:hanging="266"/>
              <w:rPr>
                <w:rFonts w:ascii="Times New Roman" w:eastAsia="Times New Roman" w:hAnsi="Times New Roman" w:cs="Times New Roman"/>
                <w:sz w:val="24"/>
                <w:szCs w:val="24"/>
              </w:rPr>
            </w:pPr>
          </w:p>
        </w:tc>
        <w:tc>
          <w:tcPr>
            <w:tcW w:w="9166" w:type="dxa"/>
            <w:tcBorders>
              <w:top w:val="single" w:sz="8" w:space="0" w:color="000000"/>
              <w:left w:val="single" w:sz="8" w:space="0" w:color="000000"/>
              <w:bottom w:val="single" w:sz="8" w:space="0" w:color="000000"/>
              <w:right w:val="single" w:sz="8" w:space="0" w:color="000000"/>
            </w:tcBorders>
            <w:shd w:val="clear" w:color="auto" w:fill="auto"/>
          </w:tcPr>
          <w:p w14:paraId="16E1F910" w14:textId="77777777" w:rsidR="00325D79" w:rsidRDefault="00747F01">
            <w:pPr>
              <w:widowControl w:val="0"/>
              <w:pBdr>
                <w:top w:val="nil"/>
                <w:left w:val="nil"/>
                <w:bottom w:val="nil"/>
                <w:right w:val="nil"/>
                <w:between w:val="nil"/>
              </w:pBdr>
              <w:ind w:right="54"/>
              <w:jc w:val="both"/>
            </w:pPr>
            <w:r>
              <w:rPr>
                <w:rFonts w:ascii="Times New Roman" w:eastAsia="Times New Roman" w:hAnsi="Times New Roman" w:cs="Times New Roman"/>
                <w:sz w:val="24"/>
                <w:szCs w:val="24"/>
              </w:rPr>
              <w:t>Skirtas finansavimas mobiliajam / darbui su jaunimu gatvėje savivaldybėje įgyvendinti (jaunimo darbuotojų etatams, patalpoms, veikloms jaunimui), iš savivaldybės biudžeto lėšų skirta suma (eurais)</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761C8FC9" w14:textId="77777777" w:rsidR="00325D79" w:rsidRDefault="00747F01">
            <w:pPr>
              <w:widowControl w:val="0"/>
              <w:pBdr>
                <w:top w:val="nil"/>
                <w:left w:val="nil"/>
                <w:bottom w:val="nil"/>
                <w:right w:val="nil"/>
                <w:between w:val="nil"/>
              </w:pBdr>
              <w:ind w:right="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692" w:type="dxa"/>
            <w:tcBorders>
              <w:top w:val="single" w:sz="8" w:space="0" w:color="000000"/>
              <w:left w:val="single" w:sz="8" w:space="0" w:color="000000"/>
              <w:bottom w:val="single" w:sz="8" w:space="0" w:color="000000"/>
              <w:right w:val="single" w:sz="8" w:space="0" w:color="000000"/>
            </w:tcBorders>
            <w:shd w:val="clear" w:color="auto" w:fill="auto"/>
          </w:tcPr>
          <w:p w14:paraId="40C4FBF8" w14:textId="77777777" w:rsidR="00325D79" w:rsidRDefault="00747F01">
            <w:pPr>
              <w:widowControl w:val="0"/>
              <w:pBdr>
                <w:top w:val="nil"/>
                <w:left w:val="nil"/>
                <w:bottom w:val="nil"/>
                <w:right w:val="nil"/>
                <w:between w:val="nil"/>
              </w:pBdr>
              <w:ind w:right="54"/>
              <w:jc w:val="both"/>
            </w:pPr>
            <w:r>
              <w:rPr>
                <w:rFonts w:ascii="Times New Roman" w:eastAsia="Times New Roman" w:hAnsi="Times New Roman" w:cs="Times New Roman"/>
                <w:sz w:val="24"/>
                <w:szCs w:val="24"/>
              </w:rPr>
              <w:t> Nėra poreikio</w:t>
            </w:r>
          </w:p>
        </w:tc>
      </w:tr>
      <w:tr w:rsidR="00325D79" w14:paraId="357D21A5" w14:textId="77777777">
        <w:trPr>
          <w:trHeight w:val="70"/>
        </w:trPr>
        <w:tc>
          <w:tcPr>
            <w:tcW w:w="6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DFD6D7" w14:textId="77777777" w:rsidR="00325D79" w:rsidRDefault="00325D79">
            <w:pPr>
              <w:widowControl w:val="0"/>
              <w:numPr>
                <w:ilvl w:val="0"/>
                <w:numId w:val="1"/>
              </w:numPr>
              <w:pBdr>
                <w:top w:val="nil"/>
                <w:left w:val="nil"/>
                <w:bottom w:val="nil"/>
                <w:right w:val="nil"/>
                <w:between w:val="nil"/>
              </w:pBdr>
              <w:tabs>
                <w:tab w:val="left" w:pos="360"/>
                <w:tab w:val="left" w:pos="454"/>
              </w:tabs>
              <w:ind w:left="313" w:right="176" w:hanging="266"/>
              <w:rPr>
                <w:rFonts w:ascii="Times New Roman" w:eastAsia="Times New Roman" w:hAnsi="Times New Roman" w:cs="Times New Roman"/>
                <w:sz w:val="24"/>
                <w:szCs w:val="24"/>
              </w:rPr>
            </w:pPr>
          </w:p>
        </w:tc>
        <w:tc>
          <w:tcPr>
            <w:tcW w:w="9166" w:type="dxa"/>
            <w:tcBorders>
              <w:top w:val="single" w:sz="8" w:space="0" w:color="000000"/>
              <w:left w:val="single" w:sz="8" w:space="0" w:color="000000"/>
              <w:bottom w:val="single" w:sz="8" w:space="0" w:color="000000"/>
              <w:right w:val="single" w:sz="8" w:space="0" w:color="000000"/>
            </w:tcBorders>
            <w:shd w:val="clear" w:color="auto" w:fill="auto"/>
          </w:tcPr>
          <w:p w14:paraId="4A41E646" w14:textId="77777777" w:rsidR="00325D79" w:rsidRDefault="00747F01">
            <w:pPr>
              <w:widowControl w:val="0"/>
              <w:pBdr>
                <w:top w:val="nil"/>
                <w:left w:val="nil"/>
                <w:bottom w:val="nil"/>
                <w:right w:val="nil"/>
                <w:between w:val="nil"/>
              </w:pBdr>
              <w:ind w:right="54"/>
              <w:jc w:val="both"/>
            </w:pPr>
            <w:bookmarkStart w:id="4" w:name="_heading=h.3znysh7" w:colFirst="0" w:colLast="0"/>
            <w:bookmarkEnd w:id="4"/>
            <w:r>
              <w:rPr>
                <w:rFonts w:ascii="Times New Roman" w:eastAsia="Times New Roman" w:hAnsi="Times New Roman" w:cs="Times New Roman"/>
                <w:sz w:val="24"/>
                <w:szCs w:val="24"/>
              </w:rPr>
              <w:t>Skirtas finansavimas jaunimo savanoriškos tarnybos modelio įgyvendinimui, iš savivaldybės biudžeto lėšų skirta suma (eurais)</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5D2BE21F" w14:textId="24D832A3" w:rsidR="00325D79" w:rsidRDefault="006044C6">
            <w:pPr>
              <w:widowControl w:val="0"/>
              <w:pBdr>
                <w:top w:val="nil"/>
                <w:left w:val="nil"/>
                <w:bottom w:val="nil"/>
                <w:right w:val="nil"/>
                <w:between w:val="nil"/>
              </w:pBdr>
              <w:ind w:right="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1400</w:t>
            </w:r>
            <w:r w:rsidR="00747F01">
              <w:rPr>
                <w:rFonts w:ascii="Times New Roman" w:eastAsia="Times New Roman" w:hAnsi="Times New Roman" w:cs="Times New Roman"/>
                <w:sz w:val="24"/>
                <w:szCs w:val="24"/>
              </w:rPr>
              <w:t xml:space="preserve"> Eur</w:t>
            </w:r>
          </w:p>
        </w:tc>
        <w:tc>
          <w:tcPr>
            <w:tcW w:w="2692" w:type="dxa"/>
            <w:tcBorders>
              <w:top w:val="single" w:sz="8" w:space="0" w:color="000000"/>
              <w:left w:val="single" w:sz="8" w:space="0" w:color="000000"/>
              <w:bottom w:val="single" w:sz="8" w:space="0" w:color="000000"/>
              <w:right w:val="single" w:sz="8" w:space="0" w:color="000000"/>
            </w:tcBorders>
            <w:shd w:val="clear" w:color="auto" w:fill="auto"/>
          </w:tcPr>
          <w:p w14:paraId="778E9F2B" w14:textId="77777777" w:rsidR="00325D79" w:rsidRDefault="00747F01">
            <w:pPr>
              <w:widowControl w:val="0"/>
              <w:pBdr>
                <w:top w:val="nil"/>
                <w:left w:val="nil"/>
                <w:bottom w:val="nil"/>
                <w:right w:val="nil"/>
                <w:between w:val="nil"/>
              </w:pBdr>
              <w:ind w:right="54"/>
              <w:jc w:val="both"/>
            </w:pPr>
            <w:r>
              <w:rPr>
                <w:rFonts w:ascii="Times New Roman" w:eastAsia="Times New Roman" w:hAnsi="Times New Roman" w:cs="Times New Roman"/>
                <w:sz w:val="24"/>
                <w:szCs w:val="24"/>
              </w:rPr>
              <w:t> </w:t>
            </w:r>
          </w:p>
        </w:tc>
      </w:tr>
      <w:tr w:rsidR="00325D79" w14:paraId="6FD8BFA9" w14:textId="77777777">
        <w:trPr>
          <w:trHeight w:val="70"/>
        </w:trPr>
        <w:tc>
          <w:tcPr>
            <w:tcW w:w="6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807582" w14:textId="77777777" w:rsidR="00325D79" w:rsidRDefault="00325D79">
            <w:pPr>
              <w:widowControl w:val="0"/>
              <w:numPr>
                <w:ilvl w:val="0"/>
                <w:numId w:val="1"/>
              </w:numPr>
              <w:pBdr>
                <w:top w:val="nil"/>
                <w:left w:val="nil"/>
                <w:bottom w:val="nil"/>
                <w:right w:val="nil"/>
                <w:between w:val="nil"/>
              </w:pBdr>
              <w:tabs>
                <w:tab w:val="left" w:pos="360"/>
                <w:tab w:val="left" w:pos="454"/>
              </w:tabs>
              <w:ind w:left="313" w:right="176" w:hanging="266"/>
              <w:rPr>
                <w:rFonts w:ascii="Times New Roman" w:eastAsia="Times New Roman" w:hAnsi="Times New Roman" w:cs="Times New Roman"/>
                <w:sz w:val="24"/>
                <w:szCs w:val="24"/>
              </w:rPr>
            </w:pPr>
          </w:p>
        </w:tc>
        <w:tc>
          <w:tcPr>
            <w:tcW w:w="9166" w:type="dxa"/>
            <w:tcBorders>
              <w:top w:val="single" w:sz="8" w:space="0" w:color="000000"/>
              <w:left w:val="single" w:sz="8" w:space="0" w:color="000000"/>
              <w:bottom w:val="single" w:sz="8" w:space="0" w:color="000000"/>
              <w:right w:val="single" w:sz="8" w:space="0" w:color="000000"/>
            </w:tcBorders>
            <w:shd w:val="clear" w:color="auto" w:fill="auto"/>
          </w:tcPr>
          <w:p w14:paraId="0728C968" w14:textId="77777777" w:rsidR="00325D79" w:rsidRDefault="00747F01">
            <w:pPr>
              <w:widowControl w:val="0"/>
              <w:pBdr>
                <w:top w:val="nil"/>
                <w:left w:val="nil"/>
                <w:bottom w:val="nil"/>
                <w:right w:val="nil"/>
                <w:between w:val="nil"/>
              </w:pBdr>
              <w:ind w:right="54"/>
              <w:jc w:val="both"/>
            </w:pPr>
            <w:r>
              <w:rPr>
                <w:rFonts w:ascii="Times New Roman" w:eastAsia="Times New Roman" w:hAnsi="Times New Roman" w:cs="Times New Roman"/>
                <w:sz w:val="24"/>
                <w:szCs w:val="24"/>
              </w:rPr>
              <w:t>Skirtas finansavimas jaunimo iniciatyvoms ir projektams įgyvendinti, iš savivaldybės biudžeto lėšų skirta suma (eurais)</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42C351B4" w14:textId="77777777" w:rsidR="00325D79" w:rsidRDefault="00747F01">
            <w:pPr>
              <w:widowControl w:val="0"/>
              <w:pBdr>
                <w:top w:val="nil"/>
                <w:left w:val="nil"/>
                <w:bottom w:val="nil"/>
                <w:right w:val="nil"/>
                <w:between w:val="nil"/>
              </w:pBdr>
              <w:ind w:right="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3000 Eur</w:t>
            </w:r>
          </w:p>
        </w:tc>
        <w:tc>
          <w:tcPr>
            <w:tcW w:w="2692" w:type="dxa"/>
            <w:tcBorders>
              <w:top w:val="single" w:sz="8" w:space="0" w:color="000000"/>
              <w:left w:val="single" w:sz="8" w:space="0" w:color="000000"/>
              <w:bottom w:val="single" w:sz="8" w:space="0" w:color="000000"/>
              <w:right w:val="single" w:sz="8" w:space="0" w:color="000000"/>
            </w:tcBorders>
            <w:shd w:val="clear" w:color="auto" w:fill="auto"/>
          </w:tcPr>
          <w:p w14:paraId="5A2245B3" w14:textId="77777777" w:rsidR="00325D79" w:rsidRDefault="00325D79">
            <w:pPr>
              <w:widowControl w:val="0"/>
              <w:pBdr>
                <w:top w:val="nil"/>
                <w:left w:val="nil"/>
                <w:bottom w:val="nil"/>
                <w:right w:val="nil"/>
                <w:between w:val="nil"/>
              </w:pBdr>
              <w:ind w:right="54"/>
              <w:jc w:val="both"/>
            </w:pPr>
          </w:p>
        </w:tc>
      </w:tr>
      <w:tr w:rsidR="00325D79" w14:paraId="4F85B530" w14:textId="77777777">
        <w:trPr>
          <w:trHeight w:val="70"/>
        </w:trPr>
        <w:tc>
          <w:tcPr>
            <w:tcW w:w="6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3DBC37" w14:textId="77777777" w:rsidR="00325D79" w:rsidRDefault="00325D79">
            <w:pPr>
              <w:widowControl w:val="0"/>
              <w:numPr>
                <w:ilvl w:val="0"/>
                <w:numId w:val="1"/>
              </w:numPr>
              <w:pBdr>
                <w:top w:val="nil"/>
                <w:left w:val="nil"/>
                <w:bottom w:val="nil"/>
                <w:right w:val="nil"/>
                <w:between w:val="nil"/>
              </w:pBdr>
              <w:tabs>
                <w:tab w:val="left" w:pos="360"/>
                <w:tab w:val="left" w:pos="454"/>
              </w:tabs>
              <w:ind w:left="313" w:right="176" w:hanging="266"/>
              <w:rPr>
                <w:rFonts w:ascii="Times New Roman" w:eastAsia="Times New Roman" w:hAnsi="Times New Roman" w:cs="Times New Roman"/>
                <w:sz w:val="24"/>
                <w:szCs w:val="24"/>
              </w:rPr>
            </w:pPr>
          </w:p>
        </w:tc>
        <w:tc>
          <w:tcPr>
            <w:tcW w:w="9166" w:type="dxa"/>
            <w:tcBorders>
              <w:top w:val="single" w:sz="8" w:space="0" w:color="000000"/>
              <w:left w:val="single" w:sz="8" w:space="0" w:color="000000"/>
              <w:bottom w:val="single" w:sz="8" w:space="0" w:color="000000"/>
              <w:right w:val="single" w:sz="8" w:space="0" w:color="000000"/>
            </w:tcBorders>
            <w:shd w:val="clear" w:color="auto" w:fill="auto"/>
          </w:tcPr>
          <w:p w14:paraId="006A73B5" w14:textId="77777777" w:rsidR="00325D79" w:rsidRDefault="00747F01">
            <w:pPr>
              <w:widowControl w:val="0"/>
              <w:pBdr>
                <w:top w:val="nil"/>
                <w:left w:val="nil"/>
                <w:bottom w:val="nil"/>
                <w:right w:val="nil"/>
                <w:between w:val="nil"/>
              </w:pBdr>
              <w:ind w:right="54"/>
              <w:jc w:val="both"/>
            </w:pPr>
            <w:r>
              <w:rPr>
                <w:rFonts w:ascii="Times New Roman" w:eastAsia="Times New Roman" w:hAnsi="Times New Roman" w:cs="Times New Roman"/>
                <w:color w:val="000000"/>
                <w:sz w:val="24"/>
                <w:szCs w:val="24"/>
              </w:rPr>
              <w:t>Atlikti savivaldybės jaunimo (14-29 m.) situacijos, jaunimo problematikos tyrimai, analizės, jaunimo politikos kokybės vertinimas</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0EE5A58C" w14:textId="03CD6181" w:rsidR="00325D79" w:rsidRDefault="00D128D4" w:rsidP="00D128D4">
            <w:pPr>
              <w:widowControl w:val="0"/>
              <w:pBdr>
                <w:top w:val="nil"/>
                <w:left w:val="nil"/>
                <w:bottom w:val="nil"/>
                <w:right w:val="nil"/>
                <w:between w:val="nil"/>
              </w:pBdr>
              <w:ind w:right="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92" w:type="dxa"/>
            <w:tcBorders>
              <w:top w:val="single" w:sz="8" w:space="0" w:color="000000"/>
              <w:left w:val="single" w:sz="8" w:space="0" w:color="000000"/>
              <w:bottom w:val="single" w:sz="8" w:space="0" w:color="000000"/>
              <w:right w:val="single" w:sz="8" w:space="0" w:color="000000"/>
            </w:tcBorders>
            <w:shd w:val="clear" w:color="auto" w:fill="auto"/>
          </w:tcPr>
          <w:p w14:paraId="1B0CA795" w14:textId="77777777" w:rsidR="00325D79" w:rsidRDefault="00747F01">
            <w:pPr>
              <w:widowControl w:val="0"/>
              <w:pBdr>
                <w:top w:val="nil"/>
                <w:left w:val="nil"/>
                <w:bottom w:val="nil"/>
                <w:right w:val="nil"/>
                <w:between w:val="nil"/>
              </w:pBdr>
              <w:ind w:right="54"/>
              <w:jc w:val="both"/>
            </w:pPr>
            <w:r>
              <w:rPr>
                <w:rFonts w:ascii="Times New Roman" w:eastAsia="Times New Roman" w:hAnsi="Times New Roman" w:cs="Times New Roman"/>
                <w:sz w:val="24"/>
                <w:szCs w:val="24"/>
              </w:rPr>
              <w:t> </w:t>
            </w:r>
          </w:p>
        </w:tc>
      </w:tr>
    </w:tbl>
    <w:p w14:paraId="1ACC2D2B" w14:textId="77777777" w:rsidR="009335BD" w:rsidRPr="009656EA" w:rsidRDefault="009335BD">
      <w:pPr>
        <w:widowControl w:val="0"/>
        <w:pBdr>
          <w:top w:val="nil"/>
          <w:left w:val="nil"/>
          <w:bottom w:val="nil"/>
          <w:right w:val="nil"/>
          <w:between w:val="nil"/>
        </w:pBdr>
        <w:spacing w:after="200"/>
        <w:ind w:right="54"/>
        <w:jc w:val="both"/>
        <w:rPr>
          <w:rFonts w:ascii="Times New Roman" w:eastAsia="Times New Roman" w:hAnsi="Times New Roman" w:cs="Times New Roman"/>
          <w:b/>
          <w:sz w:val="14"/>
          <w:szCs w:val="14"/>
        </w:rPr>
      </w:pPr>
      <w:bookmarkStart w:id="5" w:name="_heading=h.2et92p0" w:colFirst="0" w:colLast="0"/>
      <w:bookmarkEnd w:id="5"/>
    </w:p>
    <w:p w14:paraId="1FCC7CD7" w14:textId="105B54AD" w:rsidR="00325D79" w:rsidRDefault="00747F01">
      <w:pPr>
        <w:widowControl w:val="0"/>
        <w:pBdr>
          <w:top w:val="nil"/>
          <w:left w:val="nil"/>
          <w:bottom w:val="nil"/>
          <w:right w:val="nil"/>
          <w:between w:val="nil"/>
        </w:pBdr>
        <w:spacing w:after="200"/>
        <w:ind w:right="54"/>
        <w:jc w:val="both"/>
      </w:pPr>
      <w:r>
        <w:rPr>
          <w:rFonts w:ascii="Times New Roman" w:eastAsia="Times New Roman" w:hAnsi="Times New Roman" w:cs="Times New Roman"/>
          <w:b/>
          <w:sz w:val="24"/>
          <w:szCs w:val="24"/>
        </w:rPr>
        <w:t xml:space="preserve">3 lentelė (nebūtina teikti). </w:t>
      </w:r>
      <w:r>
        <w:rPr>
          <w:rFonts w:ascii="Times New Roman" w:eastAsia="Times New Roman" w:hAnsi="Times New Roman" w:cs="Times New Roman"/>
          <w:sz w:val="24"/>
          <w:szCs w:val="24"/>
        </w:rPr>
        <w:t>Nurodomi pasiekti rezultatai ir vykdytos veiklos įgyvendinant kitas, individualias savivaldybės jaunimo politikos veiklos sritis (pildoma ir teikiama, jeigu yra esminių, ilgalaikių veiklų, kurios nebuvo įtrauktos prie savivaldybei rekomenduojamų įgyvendinti, tačiau kurias aktualu įtraukti į ataskaitą)</w:t>
      </w:r>
    </w:p>
    <w:tbl>
      <w:tblPr>
        <w:tblStyle w:val="a7"/>
        <w:tblW w:w="14741"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2522"/>
        <w:gridCol w:w="3289"/>
        <w:gridCol w:w="5103"/>
        <w:gridCol w:w="3827"/>
      </w:tblGrid>
      <w:tr w:rsidR="00325D79" w14:paraId="47C810CB" w14:textId="77777777">
        <w:trPr>
          <w:trHeight w:val="828"/>
        </w:trPr>
        <w:tc>
          <w:tcPr>
            <w:tcW w:w="2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2DE0F90" w14:textId="77777777" w:rsidR="00325D79" w:rsidRDefault="00747F01">
            <w:pPr>
              <w:widowControl w:val="0"/>
              <w:pBdr>
                <w:top w:val="nil"/>
                <w:left w:val="nil"/>
                <w:bottom w:val="nil"/>
                <w:right w:val="nil"/>
                <w:between w:val="nil"/>
              </w:pBdr>
              <w:jc w:val="center"/>
            </w:pPr>
            <w:r>
              <w:rPr>
                <w:rFonts w:ascii="Times New Roman" w:eastAsia="Times New Roman" w:hAnsi="Times New Roman" w:cs="Times New Roman"/>
                <w:b/>
                <w:sz w:val="24"/>
                <w:szCs w:val="24"/>
              </w:rPr>
              <w:t>Sritys</w:t>
            </w:r>
          </w:p>
        </w:tc>
        <w:tc>
          <w:tcPr>
            <w:tcW w:w="32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C07B76B" w14:textId="77777777" w:rsidR="00325D79" w:rsidRDefault="00747F01">
            <w:pPr>
              <w:widowControl w:val="0"/>
              <w:pBdr>
                <w:top w:val="nil"/>
                <w:left w:val="nil"/>
                <w:bottom w:val="nil"/>
                <w:right w:val="nil"/>
                <w:between w:val="nil"/>
              </w:pBdr>
              <w:jc w:val="center"/>
            </w:pPr>
            <w:r>
              <w:rPr>
                <w:rFonts w:ascii="Times New Roman" w:eastAsia="Times New Roman" w:hAnsi="Times New Roman" w:cs="Times New Roman"/>
                <w:b/>
                <w:sz w:val="24"/>
                <w:szCs w:val="24"/>
              </w:rPr>
              <w:t>Užduotys</w:t>
            </w: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F144EE0" w14:textId="77777777" w:rsidR="00325D79" w:rsidRDefault="00747F01">
            <w:pPr>
              <w:widowControl w:val="0"/>
              <w:pBdr>
                <w:top w:val="nil"/>
                <w:left w:val="nil"/>
                <w:bottom w:val="nil"/>
                <w:right w:val="nil"/>
                <w:between w:val="nil"/>
              </w:pBdr>
              <w:jc w:val="center"/>
            </w:pPr>
            <w:r>
              <w:rPr>
                <w:rFonts w:ascii="Times New Roman" w:eastAsia="Times New Roman" w:hAnsi="Times New Roman" w:cs="Times New Roman"/>
                <w:b/>
                <w:sz w:val="24"/>
                <w:szCs w:val="24"/>
              </w:rPr>
              <w:t>Per ataskaitinį laikotarpį (nuo metų pradžios) pasiekti rezultatai (kiekybiniai ir kokybiniai)</w:t>
            </w:r>
          </w:p>
        </w:tc>
        <w:tc>
          <w:tcPr>
            <w:tcW w:w="38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922D165" w14:textId="77777777" w:rsidR="00325D79" w:rsidRDefault="00747F01">
            <w:pPr>
              <w:widowControl w:val="0"/>
              <w:pBdr>
                <w:top w:val="nil"/>
                <w:left w:val="nil"/>
                <w:bottom w:val="nil"/>
                <w:right w:val="nil"/>
                <w:between w:val="nil"/>
              </w:pBdr>
              <w:jc w:val="center"/>
            </w:pPr>
            <w:r>
              <w:rPr>
                <w:rFonts w:ascii="Times New Roman" w:eastAsia="Times New Roman" w:hAnsi="Times New Roman" w:cs="Times New Roman"/>
                <w:b/>
                <w:sz w:val="24"/>
                <w:szCs w:val="24"/>
              </w:rPr>
              <w:t>Vykdytos veiklos</w:t>
            </w:r>
          </w:p>
        </w:tc>
      </w:tr>
      <w:tr w:rsidR="00325D79" w14:paraId="1B50D242" w14:textId="77777777">
        <w:trPr>
          <w:trHeight w:val="279"/>
        </w:trPr>
        <w:tc>
          <w:tcPr>
            <w:tcW w:w="25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1391462" w14:textId="77777777" w:rsidR="00325D79" w:rsidRDefault="00325D79">
            <w:pPr>
              <w:widowControl w:val="0"/>
              <w:pBdr>
                <w:top w:val="nil"/>
                <w:left w:val="nil"/>
                <w:bottom w:val="nil"/>
                <w:right w:val="nil"/>
                <w:between w:val="nil"/>
              </w:pBdr>
              <w:jc w:val="both"/>
              <w:rPr>
                <w:rFonts w:ascii="Times New Roman" w:eastAsia="Times New Roman" w:hAnsi="Times New Roman" w:cs="Times New Roman"/>
                <w:i/>
                <w:sz w:val="24"/>
                <w:szCs w:val="24"/>
              </w:rPr>
            </w:pPr>
          </w:p>
        </w:tc>
        <w:tc>
          <w:tcPr>
            <w:tcW w:w="32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5CFEF3B" w14:textId="77777777" w:rsidR="00325D79" w:rsidRDefault="00325D79">
            <w:pPr>
              <w:widowControl w:val="0"/>
              <w:pBdr>
                <w:top w:val="nil"/>
                <w:left w:val="nil"/>
                <w:bottom w:val="nil"/>
                <w:right w:val="nil"/>
                <w:between w:val="nil"/>
              </w:pBdr>
              <w:jc w:val="both"/>
              <w:rPr>
                <w:rFonts w:ascii="Times New Roman" w:eastAsia="Times New Roman" w:hAnsi="Times New Roman" w:cs="Times New Roman"/>
                <w:i/>
                <w:sz w:val="24"/>
                <w:szCs w:val="24"/>
              </w:rPr>
            </w:pPr>
          </w:p>
        </w:tc>
        <w:tc>
          <w:tcPr>
            <w:tcW w:w="510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5199F65" w14:textId="77777777" w:rsidR="00325D79" w:rsidRDefault="00325D79">
            <w:pPr>
              <w:widowControl w:val="0"/>
              <w:pBdr>
                <w:top w:val="nil"/>
                <w:left w:val="nil"/>
                <w:bottom w:val="nil"/>
                <w:right w:val="nil"/>
                <w:between w:val="nil"/>
              </w:pBdr>
              <w:jc w:val="both"/>
              <w:rPr>
                <w:rFonts w:ascii="Times New Roman" w:eastAsia="Times New Roman" w:hAnsi="Times New Roman" w:cs="Times New Roman"/>
                <w:i/>
                <w:sz w:val="24"/>
                <w:szCs w:val="24"/>
              </w:rPr>
            </w:pPr>
          </w:p>
        </w:tc>
        <w:tc>
          <w:tcPr>
            <w:tcW w:w="382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304D448" w14:textId="77777777" w:rsidR="00325D79" w:rsidRDefault="00325D79">
            <w:pPr>
              <w:widowControl w:val="0"/>
              <w:pBdr>
                <w:top w:val="nil"/>
                <w:left w:val="nil"/>
                <w:bottom w:val="nil"/>
                <w:right w:val="nil"/>
                <w:between w:val="nil"/>
              </w:pBdr>
              <w:jc w:val="both"/>
              <w:rPr>
                <w:rFonts w:ascii="Times New Roman" w:eastAsia="Times New Roman" w:hAnsi="Times New Roman" w:cs="Times New Roman"/>
                <w:i/>
                <w:sz w:val="24"/>
                <w:szCs w:val="24"/>
              </w:rPr>
            </w:pPr>
          </w:p>
        </w:tc>
      </w:tr>
    </w:tbl>
    <w:p w14:paraId="7A3DFA2B" w14:textId="77777777" w:rsidR="009656EA" w:rsidRDefault="009656EA">
      <w:pPr>
        <w:pBdr>
          <w:top w:val="nil"/>
          <w:left w:val="nil"/>
          <w:bottom w:val="nil"/>
          <w:right w:val="nil"/>
          <w:between w:val="nil"/>
        </w:pBdr>
        <w:spacing w:after="200" w:line="276" w:lineRule="auto"/>
        <w:rPr>
          <w:rFonts w:ascii="Times New Roman" w:eastAsia="Times New Roman" w:hAnsi="Times New Roman" w:cs="Times New Roman"/>
          <w:sz w:val="24"/>
          <w:szCs w:val="24"/>
        </w:rPr>
      </w:pPr>
    </w:p>
    <w:p w14:paraId="2E3A5FF3" w14:textId="1D164411" w:rsidR="00325D79" w:rsidRDefault="00747F01">
      <w:pPr>
        <w:pBdr>
          <w:top w:val="nil"/>
          <w:left w:val="nil"/>
          <w:bottom w:val="nil"/>
          <w:right w:val="nil"/>
          <w:between w:val="nil"/>
        </w:pBd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Mantas Micevičius, tel. (8 313) 40 115, el. p. </w:t>
      </w:r>
      <w:hyperlink r:id="rId16">
        <w:r w:rsidRPr="001D0A79">
          <w:rPr>
            <w:rFonts w:ascii="Times New Roman" w:eastAsia="Times New Roman" w:hAnsi="Times New Roman" w:cs="Times New Roman"/>
            <w:color w:val="0000FF"/>
            <w:sz w:val="24"/>
            <w:szCs w:val="24"/>
            <w:u w:val="single"/>
          </w:rPr>
          <w:t>mantas.micevicius@druskininkai.</w:t>
        </w:r>
      </w:hyperlink>
      <w:hyperlink r:id="rId17">
        <w:r w:rsidRPr="001D0A79">
          <w:rPr>
            <w:rFonts w:ascii="Times New Roman" w:eastAsia="Times New Roman" w:hAnsi="Times New Roman" w:cs="Times New Roman"/>
            <w:color w:val="0000FF"/>
            <w:sz w:val="24"/>
            <w:szCs w:val="24"/>
            <w:u w:val="single"/>
            <w:vertAlign w:val="subscript"/>
          </w:rPr>
          <w:t>lt</w:t>
        </w:r>
      </w:hyperlink>
      <w:r>
        <w:rPr>
          <w:rFonts w:ascii="Times New Roman" w:eastAsia="Times New Roman" w:hAnsi="Times New Roman" w:cs="Times New Roman"/>
          <w:sz w:val="24"/>
          <w:szCs w:val="24"/>
          <w:vertAlign w:val="subscript"/>
        </w:rPr>
        <w:t xml:space="preserve">                                                                              (parašas)</w:t>
      </w:r>
    </w:p>
    <w:sectPr w:rsidR="00325D79">
      <w:pgSz w:w="16838" w:h="11906" w:orient="landscape"/>
      <w:pgMar w:top="720" w:right="720" w:bottom="720" w:left="720" w:header="0" w:footer="0"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83D29" w14:textId="77777777" w:rsidR="00651AD9" w:rsidRDefault="00651AD9">
      <w:r>
        <w:separator/>
      </w:r>
    </w:p>
  </w:endnote>
  <w:endnote w:type="continuationSeparator" w:id="0">
    <w:p w14:paraId="7F021C7E" w14:textId="77777777" w:rsidR="00651AD9" w:rsidRDefault="0065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732FA" w14:textId="77777777" w:rsidR="00651AD9" w:rsidRDefault="00651AD9">
      <w:r>
        <w:separator/>
      </w:r>
    </w:p>
  </w:footnote>
  <w:footnote w:type="continuationSeparator" w:id="0">
    <w:p w14:paraId="1559D45A" w14:textId="77777777" w:rsidR="00651AD9" w:rsidRDefault="00651AD9">
      <w:r>
        <w:continuationSeparator/>
      </w:r>
    </w:p>
  </w:footnote>
  <w:footnote w:id="1">
    <w:p w14:paraId="699EF888" w14:textId="77777777" w:rsidR="00325D79" w:rsidRDefault="00747F01">
      <w:pPr>
        <w:widowControl w:val="0"/>
        <w:pBdr>
          <w:top w:val="nil"/>
          <w:left w:val="nil"/>
          <w:bottom w:val="nil"/>
          <w:right w:val="nil"/>
          <w:between w:val="nil"/>
        </w:pBdr>
        <w:rPr>
          <w:sz w:val="20"/>
          <w:szCs w:val="20"/>
        </w:rPr>
      </w:pPr>
      <w:r>
        <w:rPr>
          <w:vertAlign w:val="superscript"/>
        </w:rPr>
        <w:footnoteRef/>
      </w:r>
      <w:r>
        <w:rPr>
          <w:sz w:val="20"/>
          <w:szCs w:val="20"/>
          <w:vertAlign w:val="superscript"/>
        </w:rPr>
        <w:tab/>
      </w:r>
      <w:r>
        <w:rPr>
          <w:sz w:val="20"/>
          <w:szCs w:val="20"/>
        </w:rPr>
        <w:t xml:space="preserve"> D</w:t>
      </w:r>
      <w:r>
        <w:rPr>
          <w:rFonts w:ascii="Times New Roman" w:eastAsia="Times New Roman" w:hAnsi="Times New Roman" w:cs="Times New Roman"/>
        </w:rPr>
        <w:t>alyvis – asmuo, kuriam yra skirta iniciatyva ir kuris dalyvauja numatytose veiklose (pvz.,  numatytų renginių dalyvis, paslaugų gavėjas)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D72"/>
    <w:multiLevelType w:val="hybridMultilevel"/>
    <w:tmpl w:val="2598C00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9CE2060"/>
    <w:multiLevelType w:val="multilevel"/>
    <w:tmpl w:val="842C2D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6B336D"/>
    <w:multiLevelType w:val="hybridMultilevel"/>
    <w:tmpl w:val="F53EEB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CE26A12"/>
    <w:multiLevelType w:val="hybridMultilevel"/>
    <w:tmpl w:val="FCF8395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D79"/>
    <w:rsid w:val="00046E3A"/>
    <w:rsid w:val="000611F7"/>
    <w:rsid w:val="00064432"/>
    <w:rsid w:val="00081E01"/>
    <w:rsid w:val="000A375B"/>
    <w:rsid w:val="000B405A"/>
    <w:rsid w:val="000D7947"/>
    <w:rsid w:val="0010612A"/>
    <w:rsid w:val="001252A0"/>
    <w:rsid w:val="00130191"/>
    <w:rsid w:val="00134482"/>
    <w:rsid w:val="00141436"/>
    <w:rsid w:val="00156B73"/>
    <w:rsid w:val="001733C0"/>
    <w:rsid w:val="00181722"/>
    <w:rsid w:val="001A7B76"/>
    <w:rsid w:val="001D0A79"/>
    <w:rsid w:val="001D24AB"/>
    <w:rsid w:val="001E0ABF"/>
    <w:rsid w:val="00237FA6"/>
    <w:rsid w:val="0025327A"/>
    <w:rsid w:val="00265296"/>
    <w:rsid w:val="00276AC9"/>
    <w:rsid w:val="00283806"/>
    <w:rsid w:val="00295522"/>
    <w:rsid w:val="002A73EC"/>
    <w:rsid w:val="002C030C"/>
    <w:rsid w:val="002D497E"/>
    <w:rsid w:val="002E23F1"/>
    <w:rsid w:val="002F4443"/>
    <w:rsid w:val="00325D79"/>
    <w:rsid w:val="00333CD3"/>
    <w:rsid w:val="00336B99"/>
    <w:rsid w:val="00344D3E"/>
    <w:rsid w:val="003576F8"/>
    <w:rsid w:val="00373037"/>
    <w:rsid w:val="00383CAD"/>
    <w:rsid w:val="00390275"/>
    <w:rsid w:val="0039702E"/>
    <w:rsid w:val="003B2362"/>
    <w:rsid w:val="003E40BB"/>
    <w:rsid w:val="003F16BD"/>
    <w:rsid w:val="00402FF4"/>
    <w:rsid w:val="00487A9B"/>
    <w:rsid w:val="004A106C"/>
    <w:rsid w:val="004A25B6"/>
    <w:rsid w:val="004B1A8F"/>
    <w:rsid w:val="004B4246"/>
    <w:rsid w:val="004B4322"/>
    <w:rsid w:val="004B4A2A"/>
    <w:rsid w:val="004D6C55"/>
    <w:rsid w:val="004E29D7"/>
    <w:rsid w:val="00503567"/>
    <w:rsid w:val="005555C2"/>
    <w:rsid w:val="00567C54"/>
    <w:rsid w:val="006044C6"/>
    <w:rsid w:val="006320FC"/>
    <w:rsid w:val="0063440B"/>
    <w:rsid w:val="00651AD9"/>
    <w:rsid w:val="00677996"/>
    <w:rsid w:val="006815D7"/>
    <w:rsid w:val="006E3F9E"/>
    <w:rsid w:val="006F1E5C"/>
    <w:rsid w:val="006F2800"/>
    <w:rsid w:val="006F4F6C"/>
    <w:rsid w:val="00747F01"/>
    <w:rsid w:val="00756B14"/>
    <w:rsid w:val="00766AF0"/>
    <w:rsid w:val="0078098D"/>
    <w:rsid w:val="00783B09"/>
    <w:rsid w:val="007B6AE0"/>
    <w:rsid w:val="007B7A4F"/>
    <w:rsid w:val="007F4AE6"/>
    <w:rsid w:val="008150DF"/>
    <w:rsid w:val="00835A99"/>
    <w:rsid w:val="00865043"/>
    <w:rsid w:val="008778A3"/>
    <w:rsid w:val="0088299D"/>
    <w:rsid w:val="008949BC"/>
    <w:rsid w:val="008A6842"/>
    <w:rsid w:val="008C2723"/>
    <w:rsid w:val="008C3CB2"/>
    <w:rsid w:val="008C4743"/>
    <w:rsid w:val="00910F65"/>
    <w:rsid w:val="00922E6B"/>
    <w:rsid w:val="009335BD"/>
    <w:rsid w:val="00936454"/>
    <w:rsid w:val="00954465"/>
    <w:rsid w:val="009656EA"/>
    <w:rsid w:val="00976C61"/>
    <w:rsid w:val="009C255B"/>
    <w:rsid w:val="009D1299"/>
    <w:rsid w:val="00A17952"/>
    <w:rsid w:val="00A35F9A"/>
    <w:rsid w:val="00A53E72"/>
    <w:rsid w:val="00A56F87"/>
    <w:rsid w:val="00A64647"/>
    <w:rsid w:val="00A670AD"/>
    <w:rsid w:val="00A67265"/>
    <w:rsid w:val="00A679C4"/>
    <w:rsid w:val="00B1451F"/>
    <w:rsid w:val="00B26328"/>
    <w:rsid w:val="00B3123C"/>
    <w:rsid w:val="00B31D69"/>
    <w:rsid w:val="00B60291"/>
    <w:rsid w:val="00BF4B04"/>
    <w:rsid w:val="00C07E43"/>
    <w:rsid w:val="00C312D7"/>
    <w:rsid w:val="00C4041D"/>
    <w:rsid w:val="00C5003E"/>
    <w:rsid w:val="00C62F6C"/>
    <w:rsid w:val="00C6652D"/>
    <w:rsid w:val="00C80005"/>
    <w:rsid w:val="00C87CCA"/>
    <w:rsid w:val="00C95B89"/>
    <w:rsid w:val="00CA1F0D"/>
    <w:rsid w:val="00CC7320"/>
    <w:rsid w:val="00CD710D"/>
    <w:rsid w:val="00CE272D"/>
    <w:rsid w:val="00CE2865"/>
    <w:rsid w:val="00CF2C3E"/>
    <w:rsid w:val="00CF706F"/>
    <w:rsid w:val="00D128D4"/>
    <w:rsid w:val="00D151BA"/>
    <w:rsid w:val="00D16085"/>
    <w:rsid w:val="00D30AA1"/>
    <w:rsid w:val="00D45664"/>
    <w:rsid w:val="00D5275B"/>
    <w:rsid w:val="00D664BA"/>
    <w:rsid w:val="00D70F90"/>
    <w:rsid w:val="00D74E7E"/>
    <w:rsid w:val="00D84D36"/>
    <w:rsid w:val="00DB513A"/>
    <w:rsid w:val="00DD3C22"/>
    <w:rsid w:val="00DD7596"/>
    <w:rsid w:val="00E35A48"/>
    <w:rsid w:val="00E4307E"/>
    <w:rsid w:val="00E92386"/>
    <w:rsid w:val="00E97E53"/>
    <w:rsid w:val="00ED76D5"/>
    <w:rsid w:val="00F66132"/>
    <w:rsid w:val="00F9760E"/>
    <w:rsid w:val="00FC613A"/>
    <w:rsid w:val="00FF32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69E3"/>
  <w15:docId w15:val="{B67855A6-3E5E-412C-A6DE-1D78DC20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A"/>
        <w:sz w:val="22"/>
        <w:szCs w:val="22"/>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widowControl w:val="0"/>
      <w:pBdr>
        <w:top w:val="nil"/>
        <w:left w:val="nil"/>
        <w:bottom w:val="nil"/>
        <w:right w:val="nil"/>
        <w:between w:val="nil"/>
      </w:pBdr>
      <w:spacing w:before="480" w:after="120"/>
      <w:outlineLvl w:val="0"/>
    </w:pPr>
    <w:rPr>
      <w:b/>
      <w:color w:val="000000"/>
      <w:sz w:val="48"/>
      <w:szCs w:val="48"/>
    </w:rPr>
  </w:style>
  <w:style w:type="paragraph" w:styleId="Antrat2">
    <w:name w:val="heading 2"/>
    <w:basedOn w:val="prastasis"/>
    <w:next w:val="prastasis"/>
    <w:uiPriority w:val="9"/>
    <w:semiHidden/>
    <w:unhideWhenUsed/>
    <w:qFormat/>
    <w:pPr>
      <w:keepNext/>
      <w:keepLines/>
      <w:widowControl w:val="0"/>
      <w:pBdr>
        <w:top w:val="nil"/>
        <w:left w:val="nil"/>
        <w:bottom w:val="nil"/>
        <w:right w:val="nil"/>
        <w:between w:val="nil"/>
      </w:pBdr>
      <w:spacing w:before="360" w:after="80"/>
      <w:outlineLvl w:val="1"/>
    </w:pPr>
    <w:rPr>
      <w:b/>
      <w:color w:val="000000"/>
      <w:sz w:val="36"/>
      <w:szCs w:val="36"/>
    </w:rPr>
  </w:style>
  <w:style w:type="paragraph" w:styleId="Antrat3">
    <w:name w:val="heading 3"/>
    <w:basedOn w:val="prastasis"/>
    <w:next w:val="prastasis"/>
    <w:uiPriority w:val="9"/>
    <w:semiHidden/>
    <w:unhideWhenUsed/>
    <w:qFormat/>
    <w:pPr>
      <w:keepNext/>
      <w:keepLines/>
      <w:widowControl w:val="0"/>
      <w:pBdr>
        <w:top w:val="nil"/>
        <w:left w:val="nil"/>
        <w:bottom w:val="nil"/>
        <w:right w:val="nil"/>
        <w:between w:val="nil"/>
      </w:pBdr>
      <w:spacing w:before="280" w:after="80"/>
      <w:outlineLvl w:val="2"/>
    </w:pPr>
    <w:rPr>
      <w:b/>
      <w:color w:val="000000"/>
      <w:sz w:val="28"/>
      <w:szCs w:val="28"/>
    </w:rPr>
  </w:style>
  <w:style w:type="paragraph" w:styleId="Antrat4">
    <w:name w:val="heading 4"/>
    <w:basedOn w:val="prastasis"/>
    <w:next w:val="prastasis"/>
    <w:uiPriority w:val="9"/>
    <w:semiHidden/>
    <w:unhideWhenUsed/>
    <w:qFormat/>
    <w:pPr>
      <w:keepNext/>
      <w:keepLines/>
      <w:widowControl w:val="0"/>
      <w:pBdr>
        <w:top w:val="nil"/>
        <w:left w:val="nil"/>
        <w:bottom w:val="nil"/>
        <w:right w:val="nil"/>
        <w:between w:val="nil"/>
      </w:pBdr>
      <w:spacing w:before="240" w:after="40"/>
      <w:outlineLvl w:val="3"/>
    </w:pPr>
    <w:rPr>
      <w:b/>
      <w:color w:val="000000"/>
      <w:sz w:val="24"/>
      <w:szCs w:val="24"/>
    </w:rPr>
  </w:style>
  <w:style w:type="paragraph" w:styleId="Antrat5">
    <w:name w:val="heading 5"/>
    <w:basedOn w:val="prastasis"/>
    <w:next w:val="prastasis"/>
    <w:uiPriority w:val="9"/>
    <w:semiHidden/>
    <w:unhideWhenUsed/>
    <w:qFormat/>
    <w:pPr>
      <w:keepNext/>
      <w:keepLines/>
      <w:widowControl w:val="0"/>
      <w:pBdr>
        <w:top w:val="nil"/>
        <w:left w:val="nil"/>
        <w:bottom w:val="nil"/>
        <w:right w:val="nil"/>
        <w:between w:val="nil"/>
      </w:pBdr>
      <w:spacing w:before="220" w:after="40"/>
      <w:outlineLvl w:val="4"/>
    </w:pPr>
    <w:rPr>
      <w:b/>
      <w:color w:val="000000"/>
    </w:rPr>
  </w:style>
  <w:style w:type="paragraph" w:styleId="Antrat6">
    <w:name w:val="heading 6"/>
    <w:basedOn w:val="prastasis"/>
    <w:next w:val="prastasis"/>
    <w:uiPriority w:val="9"/>
    <w:semiHidden/>
    <w:unhideWhenUsed/>
    <w:qFormat/>
    <w:pPr>
      <w:keepNext/>
      <w:keepLines/>
      <w:widowControl w:val="0"/>
      <w:pBdr>
        <w:top w:val="nil"/>
        <w:left w:val="nil"/>
        <w:bottom w:val="nil"/>
        <w:right w:val="nil"/>
        <w:between w:val="nil"/>
      </w:pBdr>
      <w:spacing w:before="200" w:after="40"/>
      <w:outlineLvl w:val="5"/>
    </w:pPr>
    <w:rPr>
      <w:b/>
      <w:color w:val="000000"/>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Paantrat">
    <w:name w:val="Subtitle"/>
    <w:basedOn w:val="prastasis"/>
    <w:next w:val="prastasis"/>
    <w:uiPriority w:val="11"/>
    <w:qFormat/>
    <w:pPr>
      <w:keepNext/>
      <w:keepLines/>
      <w:widowControl w:val="0"/>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6">
    <w:name w:val="6"/>
    <w:basedOn w:val="TableNormal10"/>
    <w:tblPr>
      <w:tblStyleRowBandSize w:val="1"/>
      <w:tblStyleColBandSize w:val="1"/>
      <w:tblCellMar>
        <w:left w:w="103" w:type="dxa"/>
        <w:right w:w="108" w:type="dxa"/>
      </w:tblCellMar>
    </w:tblPr>
  </w:style>
  <w:style w:type="table" w:customStyle="1" w:styleId="5">
    <w:name w:val="5"/>
    <w:basedOn w:val="TableNormal10"/>
    <w:tblPr>
      <w:tblStyleRowBandSize w:val="1"/>
      <w:tblStyleColBandSize w:val="1"/>
      <w:tblCellMar>
        <w:left w:w="103" w:type="dxa"/>
        <w:right w:w="108" w:type="dxa"/>
      </w:tblCellMar>
    </w:tblPr>
  </w:style>
  <w:style w:type="table" w:customStyle="1" w:styleId="4">
    <w:name w:val="4"/>
    <w:basedOn w:val="TableNormal10"/>
    <w:tblPr>
      <w:tblStyleRowBandSize w:val="1"/>
      <w:tblStyleColBandSize w:val="1"/>
      <w:tblCellMar>
        <w:left w:w="103" w:type="dxa"/>
        <w:right w:w="108" w:type="dxa"/>
      </w:tblCellMar>
    </w:tblPr>
  </w:style>
  <w:style w:type="table" w:customStyle="1" w:styleId="3">
    <w:name w:val="3"/>
    <w:basedOn w:val="TableNormal10"/>
    <w:tblPr>
      <w:tblStyleRowBandSize w:val="1"/>
      <w:tblStyleColBandSize w:val="1"/>
      <w:tblCellMar>
        <w:left w:w="103" w:type="dxa"/>
        <w:right w:w="108" w:type="dxa"/>
      </w:tblCellMar>
    </w:tblPr>
  </w:style>
  <w:style w:type="table" w:customStyle="1" w:styleId="2">
    <w:name w:val="2"/>
    <w:basedOn w:val="TableNormal10"/>
    <w:tblPr>
      <w:tblStyleRowBandSize w:val="1"/>
      <w:tblStyleColBandSize w:val="1"/>
      <w:tblCellMar>
        <w:left w:w="103" w:type="dxa"/>
        <w:right w:w="108" w:type="dxa"/>
      </w:tblCellMar>
    </w:tblPr>
  </w:style>
  <w:style w:type="table" w:customStyle="1" w:styleId="1">
    <w:name w:val="1"/>
    <w:basedOn w:val="TableNormal10"/>
    <w:tblPr>
      <w:tblStyleRowBandSize w:val="1"/>
      <w:tblStyleColBandSize w:val="1"/>
      <w:tblCellMar>
        <w:left w:w="103" w:type="dxa"/>
        <w:right w:w="108" w:type="dxa"/>
      </w:tblCellMar>
    </w:tblPr>
  </w:style>
  <w:style w:type="paragraph" w:customStyle="1" w:styleId="TableParagraph">
    <w:name w:val="Table Paragraph"/>
    <w:basedOn w:val="prastasis"/>
    <w:uiPriority w:val="1"/>
    <w:qFormat/>
    <w:rsid w:val="00C50ACF"/>
    <w:pPr>
      <w:widowControl w:val="0"/>
      <w:autoSpaceDE w:val="0"/>
      <w:autoSpaceDN w:val="0"/>
      <w:ind w:left="112"/>
    </w:pPr>
    <w:rPr>
      <w:rFonts w:ascii="Times New Roman" w:eastAsia="Times New Roman" w:hAnsi="Times New Roman" w:cs="Times New Roman"/>
      <w:color w:val="auto"/>
      <w:lang w:val="en-US"/>
    </w:rPr>
  </w:style>
  <w:style w:type="character" w:styleId="Hipersaitas">
    <w:name w:val="Hyperlink"/>
    <w:basedOn w:val="Numatytasispastraiposriftas"/>
    <w:uiPriority w:val="99"/>
    <w:unhideWhenUsed/>
    <w:rsid w:val="00D0365F"/>
    <w:rPr>
      <w:color w:val="0000FF" w:themeColor="hyperlink"/>
      <w:u w:val="single"/>
    </w:rPr>
  </w:style>
  <w:style w:type="character" w:styleId="Neapdorotaspaminjimas">
    <w:name w:val="Unresolved Mention"/>
    <w:basedOn w:val="Numatytasispastraiposriftas"/>
    <w:uiPriority w:val="99"/>
    <w:semiHidden/>
    <w:unhideWhenUsed/>
    <w:rsid w:val="00D0365F"/>
    <w:rPr>
      <w:color w:val="605E5C"/>
      <w:shd w:val="clear" w:color="auto" w:fill="E1DFDD"/>
    </w:rPr>
  </w:style>
  <w:style w:type="character" w:styleId="Perirtashipersaitas">
    <w:name w:val="FollowedHyperlink"/>
    <w:basedOn w:val="Numatytasispastraiposriftas"/>
    <w:uiPriority w:val="99"/>
    <w:semiHidden/>
    <w:unhideWhenUsed/>
    <w:rsid w:val="00BC38AB"/>
    <w:rPr>
      <w:color w:val="800080" w:themeColor="followedHyperlink"/>
      <w:u w:val="single"/>
    </w:rPr>
  </w:style>
  <w:style w:type="table" w:customStyle="1" w:styleId="a">
    <w:basedOn w:val="TableNormal1"/>
    <w:tblPr>
      <w:tblStyleRowBandSize w:val="1"/>
      <w:tblStyleColBandSize w:val="1"/>
      <w:tblCellMar>
        <w:left w:w="103" w:type="dxa"/>
        <w:right w:w="108" w:type="dxa"/>
      </w:tblCellMar>
    </w:tblPr>
  </w:style>
  <w:style w:type="table" w:customStyle="1" w:styleId="a0">
    <w:basedOn w:val="TableNormal1"/>
    <w:tblPr>
      <w:tblStyleRowBandSize w:val="1"/>
      <w:tblStyleColBandSize w:val="1"/>
      <w:tblCellMar>
        <w:left w:w="103" w:type="dxa"/>
        <w:right w:w="108" w:type="dxa"/>
      </w:tblCellMar>
    </w:tblPr>
  </w:style>
  <w:style w:type="table" w:customStyle="1" w:styleId="a1">
    <w:basedOn w:val="TableNormal1"/>
    <w:tblPr>
      <w:tblStyleRowBandSize w:val="1"/>
      <w:tblStyleColBandSize w:val="1"/>
      <w:tblCellMar>
        <w:left w:w="103" w:type="dxa"/>
        <w:right w:w="108" w:type="dxa"/>
      </w:tblCellMar>
    </w:tblPr>
  </w:style>
  <w:style w:type="table" w:customStyle="1" w:styleId="a2">
    <w:basedOn w:val="prastojilentel"/>
    <w:tblPr>
      <w:tblStyleRowBandSize w:val="1"/>
      <w:tblStyleColBandSize w:val="1"/>
      <w:tblCellMar>
        <w:left w:w="103" w:type="dxa"/>
      </w:tblCellMar>
    </w:tblPr>
  </w:style>
  <w:style w:type="table" w:customStyle="1" w:styleId="a3">
    <w:basedOn w:val="prastojilentel"/>
    <w:tblPr>
      <w:tblStyleRowBandSize w:val="1"/>
      <w:tblStyleColBandSize w:val="1"/>
      <w:tblCellMar>
        <w:left w:w="103" w:type="dxa"/>
      </w:tblCellMar>
    </w:tblPr>
  </w:style>
  <w:style w:type="table" w:customStyle="1" w:styleId="a4">
    <w:basedOn w:val="prastojilentel"/>
    <w:tblPr>
      <w:tblStyleRowBandSize w:val="1"/>
      <w:tblStyleColBandSize w:val="1"/>
      <w:tblCellMar>
        <w:left w:w="103" w:type="dxa"/>
      </w:tblCellMar>
    </w:tblPr>
  </w:style>
  <w:style w:type="paragraph" w:styleId="Sraopastraipa">
    <w:name w:val="List Paragraph"/>
    <w:basedOn w:val="prastasis"/>
    <w:uiPriority w:val="34"/>
    <w:qFormat/>
    <w:rsid w:val="001D5B4A"/>
    <w:pPr>
      <w:ind w:left="720"/>
      <w:contextualSpacing/>
    </w:pPr>
  </w:style>
  <w:style w:type="table" w:customStyle="1" w:styleId="a5">
    <w:basedOn w:val="TableNormal0"/>
    <w:tblPr>
      <w:tblStyleRowBandSize w:val="1"/>
      <w:tblStyleColBandSize w:val="1"/>
      <w:tblCellMar>
        <w:left w:w="103" w:type="dxa"/>
        <w:right w:w="108" w:type="dxa"/>
      </w:tblCellMar>
    </w:tblPr>
  </w:style>
  <w:style w:type="table" w:customStyle="1" w:styleId="a6">
    <w:basedOn w:val="TableNormal0"/>
    <w:tblPr>
      <w:tblStyleRowBandSize w:val="1"/>
      <w:tblStyleColBandSize w:val="1"/>
      <w:tblCellMar>
        <w:left w:w="103" w:type="dxa"/>
        <w:right w:w="108" w:type="dxa"/>
      </w:tblCellMar>
    </w:tblPr>
  </w:style>
  <w:style w:type="table" w:customStyle="1" w:styleId="a7">
    <w:basedOn w:val="TableNormal0"/>
    <w:tblPr>
      <w:tblStyleRowBandSize w:val="1"/>
      <w:tblStyleColBandSize w:val="1"/>
      <w:tblCellMar>
        <w:left w:w="103"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c.lt" TargetMode="External"/><Relationship Id="rId13" Type="http://schemas.openxmlformats.org/officeDocument/2006/relationships/hyperlink" Target="http://www.druskininkusavivaldybe.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druskininku.juc/" TargetMode="External"/><Relationship Id="rId17" Type="http://schemas.openxmlformats.org/officeDocument/2006/relationships/hyperlink" Target="mailto:mantas.micevicius@druskininkai.lt" TargetMode="External"/><Relationship Id="rId2" Type="http://schemas.openxmlformats.org/officeDocument/2006/relationships/numbering" Target="numbering.xml"/><Relationship Id="rId16" Type="http://schemas.openxmlformats.org/officeDocument/2006/relationships/hyperlink" Target="mailto:mantas.micevicius@druskininkai.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DruskininkuJUC" TargetMode="External"/><Relationship Id="rId5" Type="http://schemas.openxmlformats.org/officeDocument/2006/relationships/webSettings" Target="webSettings.xml"/><Relationship Id="rId15" Type="http://schemas.openxmlformats.org/officeDocument/2006/relationships/hyperlink" Target="http://www.facebook.com/manodruskininkai" TargetMode="External"/><Relationship Id="rId10" Type="http://schemas.openxmlformats.org/officeDocument/2006/relationships/hyperlink" Target="http://www.druskininkusavivaldybe.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rd.lt" TargetMode="External"/><Relationship Id="rId14" Type="http://schemas.openxmlformats.org/officeDocument/2006/relationships/hyperlink" Target="http://www.juc.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pfUXIevpAIvV5iKi5VabjPtFYA==">AMUW2mX+W55qnk9pTX5Br4ubpy97dBi8aCUHPngJZ/fV6WiBiVkfeup9O+/fYQhjgDy9SWSJaMqozlIC0T/N0fa16D8r3L7AjZ29aGjLPjIj8hQ34Nzs7Pi408BzodiFwVKGEJgqR73ak8zb7zFqEV0aTFZj66uYajHhcc0/JrdeewF0Q/1YCpg=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27380</Words>
  <Characters>15607</Characters>
  <Application>Microsoft Office Word</Application>
  <DocSecurity>0</DocSecurity>
  <Lines>130</Lines>
  <Paragraphs>85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Rasa Olšinskaitė</dc:creator>
  <cp:lastModifiedBy>Mantas Micevičius</cp:lastModifiedBy>
  <cp:revision>3</cp:revision>
  <cp:lastPrinted>2021-10-07T12:57:00Z</cp:lastPrinted>
  <dcterms:created xsi:type="dcterms:W3CDTF">2022-01-03T06:12:00Z</dcterms:created>
  <dcterms:modified xsi:type="dcterms:W3CDTF">2022-01-03T07:13:00Z</dcterms:modified>
</cp:coreProperties>
</file>